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2D" w:rsidRDefault="005A132D" w:rsidP="00296FE2">
      <w:pPr>
        <w:pStyle w:val="Nadpis1"/>
        <w:pBdr>
          <w:bottom w:val="none" w:sz="0" w:space="0" w:color="auto"/>
        </w:pBdr>
        <w:spacing w:before="0" w:after="0"/>
        <w:jc w:val="center"/>
        <w:rPr>
          <w:sz w:val="18"/>
          <w:szCs w:val="26"/>
        </w:rPr>
      </w:pPr>
      <w:r w:rsidRPr="00CC235C">
        <w:rPr>
          <w:caps/>
          <w:sz w:val="26"/>
          <w:szCs w:val="26"/>
        </w:rPr>
        <w:t>Záväzné vyhlásenie fyzickej osoby (Politicky exponovaná osoba)</w:t>
      </w:r>
      <w:r w:rsidRPr="00CC235C">
        <w:rPr>
          <w:sz w:val="18"/>
          <w:szCs w:val="26"/>
        </w:rPr>
        <w:t xml:space="preserve"> </w:t>
      </w:r>
      <w:r>
        <w:rPr>
          <w:sz w:val="18"/>
          <w:szCs w:val="26"/>
        </w:rPr>
        <w:br/>
      </w:r>
      <w:r w:rsidRPr="00CC235C">
        <w:rPr>
          <w:sz w:val="18"/>
          <w:szCs w:val="26"/>
        </w:rPr>
        <w:t>v zmysle zákona č. 297/2008 Z.z. o ochrane pred legalizáciou príjmov z trestnej činnosti a o ochrane pred financovaním terorizmu a o zmene a dopln</w:t>
      </w:r>
      <w:r>
        <w:rPr>
          <w:sz w:val="18"/>
          <w:szCs w:val="26"/>
        </w:rPr>
        <w:t>e</w:t>
      </w:r>
      <w:r w:rsidRPr="00CC235C">
        <w:rPr>
          <w:sz w:val="18"/>
          <w:szCs w:val="26"/>
        </w:rPr>
        <w:t>ní niektorých zá</w:t>
      </w:r>
      <w:r>
        <w:rPr>
          <w:sz w:val="18"/>
          <w:szCs w:val="26"/>
        </w:rPr>
        <w:t>konov v znení neskorší</w:t>
      </w:r>
      <w:r w:rsidRPr="00CC235C">
        <w:rPr>
          <w:sz w:val="18"/>
          <w:szCs w:val="26"/>
        </w:rPr>
        <w:t>ch predpisov</w:t>
      </w:r>
    </w:p>
    <w:p w:rsidR="005A132D" w:rsidRPr="00165D31" w:rsidRDefault="005A132D" w:rsidP="00296FE2">
      <w:pPr>
        <w:pStyle w:val="Nadpis1"/>
        <w:pBdr>
          <w:bottom w:val="none" w:sz="0" w:space="0" w:color="auto"/>
        </w:pBdr>
        <w:spacing w:before="0" w:after="0"/>
        <w:jc w:val="center"/>
        <w:rPr>
          <w:i/>
          <w:lang w:val="en-GB"/>
        </w:rPr>
      </w:pPr>
      <w:r>
        <w:rPr>
          <w:i/>
          <w:lang w:val="en-GB"/>
        </w:rPr>
        <w:t>(</w:t>
      </w:r>
      <w:r w:rsidRPr="00165D31">
        <w:rPr>
          <w:i/>
          <w:lang w:val="en-GB"/>
        </w:rPr>
        <w:t>BINDING DECLARATION OF NATURAL PERSON (Politically Exposed Person)</w:t>
      </w:r>
    </w:p>
    <w:p w:rsidR="005A132D" w:rsidRDefault="005A132D" w:rsidP="00296FE2">
      <w:pPr>
        <w:pStyle w:val="Nadpis1"/>
        <w:pBdr>
          <w:bottom w:val="none" w:sz="0" w:space="0" w:color="auto"/>
        </w:pBdr>
        <w:spacing w:before="0" w:after="0"/>
        <w:ind w:left="567" w:right="707"/>
        <w:jc w:val="center"/>
        <w:rPr>
          <w:i/>
          <w:sz w:val="16"/>
          <w:szCs w:val="16"/>
          <w:lang w:val="en-GB"/>
        </w:rPr>
      </w:pPr>
      <w:proofErr w:type="gramStart"/>
      <w:r w:rsidRPr="00165D31">
        <w:rPr>
          <w:i/>
          <w:sz w:val="16"/>
          <w:szCs w:val="16"/>
          <w:lang w:val="en-GB"/>
        </w:rPr>
        <w:t>pursuant</w:t>
      </w:r>
      <w:proofErr w:type="gramEnd"/>
      <w:r w:rsidRPr="00165D31">
        <w:rPr>
          <w:i/>
          <w:sz w:val="16"/>
          <w:szCs w:val="16"/>
          <w:lang w:val="en-GB"/>
        </w:rPr>
        <w:t xml:space="preserve"> to the Act No. 297/2008 Coll. on the prevention of money laundering and terrorist financing and on amendments and supplements of certain acts in later wording)</w:t>
      </w:r>
    </w:p>
    <w:p w:rsidR="005A132D" w:rsidRPr="005A132D" w:rsidRDefault="005A132D" w:rsidP="00231C0D">
      <w:pPr>
        <w:pBdr>
          <w:top w:val="single" w:sz="12" w:space="1" w:color="4C7563"/>
        </w:pBdr>
        <w:ind w:firstLine="0"/>
        <w:rPr>
          <w:lang w:val="en-GB"/>
        </w:rPr>
      </w:pPr>
    </w:p>
    <w:p w:rsidR="00162A57" w:rsidRPr="00597D69" w:rsidRDefault="00162A57" w:rsidP="00456310">
      <w:pPr>
        <w:rPr>
          <w:lang w:val="en-GB"/>
        </w:rPr>
      </w:pPr>
    </w:p>
    <w:p w:rsidR="00F24D6B" w:rsidRPr="00597D69" w:rsidRDefault="00D11956" w:rsidP="00162A57">
      <w:pPr>
        <w:pStyle w:val="Nadpis1"/>
        <w:numPr>
          <w:ilvl w:val="0"/>
          <w:numId w:val="43"/>
        </w:numPr>
        <w:spacing w:before="0" w:after="240"/>
        <w:ind w:left="284" w:hanging="284"/>
        <w:rPr>
          <w:sz w:val="26"/>
          <w:szCs w:val="26"/>
          <w:lang w:val="en-GB"/>
        </w:rPr>
      </w:pPr>
      <w:r w:rsidRPr="00CC235C">
        <w:rPr>
          <w:caps/>
          <w:szCs w:val="26"/>
          <w:lang w:val="en-GB"/>
        </w:rPr>
        <w:t>I</w:t>
      </w:r>
      <w:r w:rsidR="00CC235C" w:rsidRPr="00CC235C">
        <w:rPr>
          <w:caps/>
          <w:szCs w:val="26"/>
          <w:lang w:val="en-GB"/>
        </w:rPr>
        <w:t>dentifikačné údaje fyzickej osoby – klienta</w:t>
      </w:r>
      <w:r w:rsidR="00CC235C">
        <w:rPr>
          <w:szCs w:val="26"/>
          <w:lang w:val="en-GB"/>
        </w:rPr>
        <w:t xml:space="preserve"> </w:t>
      </w:r>
      <w:r w:rsidR="00CC235C">
        <w:rPr>
          <w:szCs w:val="26"/>
          <w:lang w:val="en-GB"/>
        </w:rPr>
        <w:br/>
      </w:r>
      <w:r w:rsidR="00CC235C" w:rsidRPr="00165D31">
        <w:rPr>
          <w:i/>
          <w:sz w:val="22"/>
          <w:szCs w:val="22"/>
          <w:lang w:val="en-GB"/>
        </w:rPr>
        <w:t>I</w:t>
      </w:r>
      <w:r w:rsidRPr="00165D31">
        <w:rPr>
          <w:i/>
          <w:sz w:val="22"/>
          <w:szCs w:val="22"/>
          <w:lang w:val="en-GB"/>
        </w:rPr>
        <w:t>DENTIFICATION DATA ON THE NATURAL PERSON - CLIENT</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D06DCF" w:rsidRPr="00597D69" w:rsidTr="00162A57">
        <w:trPr>
          <w:trHeight w:val="340"/>
        </w:trPr>
        <w:tc>
          <w:tcPr>
            <w:tcW w:w="3549" w:type="dxa"/>
            <w:tcBorders>
              <w:top w:val="single" w:sz="12" w:space="0" w:color="4C7563" w:themeColor="accent1"/>
            </w:tcBorders>
            <w:shd w:val="clear" w:color="auto" w:fill="D8E6DF" w:themeFill="accent1" w:themeFillTint="33"/>
          </w:tcPr>
          <w:p w:rsidR="00D06DCF" w:rsidRPr="00597D69" w:rsidRDefault="00CC235C" w:rsidP="0020415F">
            <w:pPr>
              <w:ind w:firstLine="0"/>
              <w:rPr>
                <w:szCs w:val="24"/>
                <w:lang w:val="en-GB"/>
              </w:rPr>
            </w:pPr>
            <w:r w:rsidRPr="00CC235C">
              <w:rPr>
                <w:szCs w:val="24"/>
              </w:rPr>
              <w:t>Meno a Priezvisko</w:t>
            </w:r>
            <w:r>
              <w:rPr>
                <w:szCs w:val="24"/>
                <w:lang w:val="en-GB"/>
              </w:rPr>
              <w:t xml:space="preserve"> </w:t>
            </w:r>
            <w:r w:rsidRPr="00165D31">
              <w:rPr>
                <w:i/>
                <w:sz w:val="20"/>
                <w:szCs w:val="20"/>
                <w:lang w:val="en-GB"/>
              </w:rPr>
              <w:t>(</w:t>
            </w:r>
            <w:r w:rsidR="0020415F" w:rsidRPr="00165D31">
              <w:rPr>
                <w:i/>
                <w:sz w:val="20"/>
                <w:szCs w:val="20"/>
                <w:lang w:val="en-GB"/>
              </w:rPr>
              <w:t>Full name</w:t>
            </w:r>
            <w:r w:rsidRPr="00165D31">
              <w:rPr>
                <w:i/>
                <w:sz w:val="20"/>
                <w:szCs w:val="20"/>
                <w:lang w:val="en-GB"/>
              </w:rPr>
              <w:t>)</w:t>
            </w:r>
          </w:p>
        </w:tc>
        <w:tc>
          <w:tcPr>
            <w:tcW w:w="6305" w:type="dxa"/>
            <w:tcBorders>
              <w:top w:val="single" w:sz="12" w:space="0" w:color="4C7563" w:themeColor="accent1"/>
            </w:tcBorders>
            <w:vAlign w:val="center"/>
          </w:tcPr>
          <w:sdt>
            <w:sdtPr>
              <w:rPr>
                <w:lang w:val="en-GB"/>
              </w:rPr>
              <w:id w:val="328790811"/>
              <w:showingPlcHdr/>
            </w:sdtPr>
            <w:sdtEndPr/>
            <w:sdtContent>
              <w:bookmarkStart w:id="0" w:name="_GoBack" w:displacedByCustomXml="prev"/>
              <w:p w:rsidR="00D06DCF" w:rsidRPr="00597D69" w:rsidRDefault="00A87D8C" w:rsidP="00A87D8C">
                <w:pPr>
                  <w:ind w:firstLine="0"/>
                  <w:rPr>
                    <w:lang w:val="en-GB"/>
                  </w:rPr>
                </w:pPr>
                <w:r>
                  <w:rPr>
                    <w:lang w:val="en-GB"/>
                  </w:rPr>
                  <w:t xml:space="preserve">     </w:t>
                </w:r>
              </w:p>
            </w:sdtContent>
          </w:sdt>
        </w:tc>
      </w:tr>
      <w:tr w:rsidR="00D06DCF" w:rsidRPr="00597D69" w:rsidTr="00162A57">
        <w:trPr>
          <w:trHeight w:val="340"/>
        </w:trPr>
        <w:tc>
          <w:tcPr>
            <w:tcW w:w="3549" w:type="dxa"/>
            <w:shd w:val="clear" w:color="auto" w:fill="D8E6DF" w:themeFill="accent1" w:themeFillTint="33"/>
          </w:tcPr>
          <w:p w:rsidR="00D06DCF" w:rsidRPr="00597D69" w:rsidRDefault="00CC235C" w:rsidP="00BA475E">
            <w:pPr>
              <w:ind w:firstLine="0"/>
              <w:rPr>
                <w:szCs w:val="24"/>
                <w:lang w:val="en-GB"/>
              </w:rPr>
            </w:pPr>
            <w:r>
              <w:rPr>
                <w:szCs w:val="24"/>
              </w:rPr>
              <w:t xml:space="preserve">Adresa trvalého pobytu </w:t>
            </w:r>
            <w:r>
              <w:rPr>
                <w:szCs w:val="24"/>
              </w:rPr>
              <w:br/>
            </w:r>
            <w:r w:rsidRPr="00165D31">
              <w:rPr>
                <w:i/>
                <w:sz w:val="20"/>
                <w:szCs w:val="20"/>
                <w:lang w:val="en-GB"/>
              </w:rPr>
              <w:t>(</w:t>
            </w:r>
            <w:r w:rsidR="0020415F" w:rsidRPr="00165D31">
              <w:rPr>
                <w:i/>
                <w:sz w:val="20"/>
                <w:szCs w:val="20"/>
                <w:lang w:val="en-GB"/>
              </w:rPr>
              <w:t>Permanent address</w:t>
            </w:r>
            <w:r w:rsidRPr="00165D31">
              <w:rPr>
                <w:i/>
                <w:sz w:val="20"/>
                <w:szCs w:val="20"/>
                <w:lang w:val="en-GB"/>
              </w:rPr>
              <w:t>)</w:t>
            </w:r>
          </w:p>
        </w:tc>
        <w:tc>
          <w:tcPr>
            <w:tcW w:w="6305" w:type="dxa"/>
            <w:vAlign w:val="center"/>
          </w:tcPr>
          <w:sdt>
            <w:sdtPr>
              <w:rPr>
                <w:lang w:val="en-GB"/>
              </w:rPr>
              <w:id w:val="-939528920"/>
              <w:showingPlcHdr/>
            </w:sdtPr>
            <w:sdtEndPr/>
            <w:sdtContent>
              <w:p w:rsidR="00D06DCF" w:rsidRPr="00597D69" w:rsidRDefault="00A87D8C" w:rsidP="00A87D8C">
                <w:pPr>
                  <w:ind w:firstLine="0"/>
                  <w:rPr>
                    <w:lang w:val="en-GB"/>
                  </w:rPr>
                </w:pPr>
                <w:r>
                  <w:rPr>
                    <w:lang w:val="en-GB"/>
                  </w:rPr>
                  <w:t xml:space="preserve">     </w:t>
                </w:r>
              </w:p>
            </w:sdtContent>
          </w:sdt>
        </w:tc>
      </w:tr>
      <w:tr w:rsidR="00D06DCF" w:rsidRPr="00597D69" w:rsidTr="00162A57">
        <w:trPr>
          <w:trHeight w:val="340"/>
        </w:trPr>
        <w:tc>
          <w:tcPr>
            <w:tcW w:w="3549" w:type="dxa"/>
            <w:shd w:val="clear" w:color="auto" w:fill="D8E6DF" w:themeFill="accent1" w:themeFillTint="33"/>
          </w:tcPr>
          <w:p w:rsidR="00D06DCF" w:rsidRPr="00597D69" w:rsidRDefault="00CC235C" w:rsidP="00CC235C">
            <w:pPr>
              <w:ind w:firstLine="0"/>
              <w:rPr>
                <w:szCs w:val="24"/>
                <w:lang w:val="en-GB"/>
              </w:rPr>
            </w:pPr>
            <w:r w:rsidRPr="00CC235C">
              <w:rPr>
                <w:szCs w:val="24"/>
              </w:rPr>
              <w:t>Rodné číslo</w:t>
            </w:r>
            <w:r w:rsidR="00D06DCF" w:rsidRPr="00597D69">
              <w:rPr>
                <w:rStyle w:val="Odkaznavysvetlivku"/>
                <w:szCs w:val="24"/>
                <w:lang w:val="en-GB"/>
              </w:rPr>
              <w:endnoteReference w:id="1"/>
            </w:r>
            <w:r>
              <w:rPr>
                <w:szCs w:val="24"/>
                <w:lang w:val="en-GB"/>
              </w:rPr>
              <w:t xml:space="preserve"> </w:t>
            </w:r>
            <w:r>
              <w:rPr>
                <w:szCs w:val="24"/>
                <w:lang w:val="en-GB"/>
              </w:rPr>
              <w:br/>
            </w:r>
            <w:r w:rsidRPr="00165D31">
              <w:rPr>
                <w:i/>
                <w:sz w:val="20"/>
                <w:szCs w:val="20"/>
                <w:lang w:val="en-GB"/>
              </w:rPr>
              <w:t>(Birth Identification Number)</w:t>
            </w:r>
          </w:p>
        </w:tc>
        <w:tc>
          <w:tcPr>
            <w:tcW w:w="6305" w:type="dxa"/>
            <w:vAlign w:val="center"/>
          </w:tcPr>
          <w:sdt>
            <w:sdtPr>
              <w:rPr>
                <w:lang w:val="en-GB"/>
              </w:rPr>
              <w:id w:val="-892041355"/>
              <w:showingPlcHdr/>
            </w:sdtPr>
            <w:sdtEndPr/>
            <w:sdtContent>
              <w:p w:rsidR="00D06DCF" w:rsidRPr="00597D69" w:rsidRDefault="001C42F3" w:rsidP="001C42F3">
                <w:pPr>
                  <w:ind w:firstLine="0"/>
                  <w:rPr>
                    <w:lang w:val="en-GB"/>
                  </w:rPr>
                </w:pPr>
                <w:r w:rsidRPr="008E10E8">
                  <w:rPr>
                    <w:rStyle w:val="Textzstupnhosymbolu"/>
                    <w:color w:val="FFFFFF" w:themeColor="background1"/>
                    <w:shd w:val="pct5" w:color="auto" w:fill="auto"/>
                    <w:lang w:val="en-GB"/>
                  </w:rPr>
                  <w:t>Kliknutím zadáte text.</w:t>
                </w:r>
              </w:p>
            </w:sdtContent>
          </w:sdt>
        </w:tc>
      </w:tr>
      <w:tr w:rsidR="00D06DCF" w:rsidRPr="00597D69" w:rsidTr="00162A57">
        <w:trPr>
          <w:trHeight w:val="340"/>
        </w:trPr>
        <w:tc>
          <w:tcPr>
            <w:tcW w:w="3549" w:type="dxa"/>
            <w:shd w:val="clear" w:color="auto" w:fill="D8E6DF" w:themeFill="accent1" w:themeFillTint="33"/>
          </w:tcPr>
          <w:p w:rsidR="00D06DCF" w:rsidRPr="00597D69" w:rsidRDefault="00CC235C" w:rsidP="00BA475E">
            <w:pPr>
              <w:ind w:firstLine="0"/>
              <w:rPr>
                <w:szCs w:val="24"/>
                <w:lang w:val="en-GB"/>
              </w:rPr>
            </w:pPr>
            <w:r>
              <w:rPr>
                <w:szCs w:val="24"/>
              </w:rPr>
              <w:t xml:space="preserve">Štátna príslušnosť </w:t>
            </w:r>
            <w:r w:rsidRPr="00165D31">
              <w:rPr>
                <w:i/>
                <w:sz w:val="20"/>
                <w:szCs w:val="20"/>
                <w:lang w:val="en-GB"/>
              </w:rPr>
              <w:t>(</w:t>
            </w:r>
            <w:r w:rsidR="0020415F" w:rsidRPr="00165D31">
              <w:rPr>
                <w:i/>
                <w:sz w:val="20"/>
                <w:szCs w:val="20"/>
                <w:lang w:val="en-GB"/>
              </w:rPr>
              <w:t>Nationality</w:t>
            </w:r>
            <w:r w:rsidRPr="00165D31">
              <w:rPr>
                <w:i/>
                <w:sz w:val="20"/>
                <w:szCs w:val="20"/>
                <w:lang w:val="en-GB"/>
              </w:rPr>
              <w:t>)</w:t>
            </w:r>
          </w:p>
        </w:tc>
        <w:tc>
          <w:tcPr>
            <w:tcW w:w="6305" w:type="dxa"/>
            <w:vAlign w:val="center"/>
          </w:tcPr>
          <w:sdt>
            <w:sdtPr>
              <w:rPr>
                <w:lang w:val="en-GB"/>
              </w:rPr>
              <w:id w:val="-617450619"/>
              <w:showingPlcHdr/>
            </w:sdtPr>
            <w:sdtEndPr/>
            <w:sdtContent>
              <w:p w:rsidR="00D06DCF" w:rsidRPr="00597D69" w:rsidRDefault="00231C0D" w:rsidP="00990111">
                <w:pPr>
                  <w:ind w:firstLine="0"/>
                  <w:rPr>
                    <w:lang w:val="en-GB"/>
                  </w:rPr>
                </w:pPr>
                <w:r>
                  <w:rPr>
                    <w:lang w:val="en-GB"/>
                  </w:rPr>
                  <w:t xml:space="preserve">     </w:t>
                </w:r>
              </w:p>
            </w:sdtContent>
          </w:sdt>
        </w:tc>
      </w:tr>
    </w:tbl>
    <w:p w:rsidR="00954262" w:rsidRPr="00CC235C" w:rsidRDefault="00CC235C" w:rsidP="00BE16C9">
      <w:pPr>
        <w:pStyle w:val="Nadpis1"/>
        <w:numPr>
          <w:ilvl w:val="0"/>
          <w:numId w:val="43"/>
        </w:numPr>
        <w:spacing w:before="240" w:after="120"/>
        <w:ind w:left="284" w:hanging="284"/>
        <w:rPr>
          <w:sz w:val="22"/>
          <w:szCs w:val="26"/>
          <w:lang w:val="en-GB"/>
        </w:rPr>
      </w:pPr>
      <w:r w:rsidRPr="00CC235C">
        <w:rPr>
          <w:caps/>
          <w:szCs w:val="26"/>
          <w:lang w:val="en-GB"/>
        </w:rPr>
        <w:t>Obsah záväzného vyhlásenia</w:t>
      </w:r>
      <w:r w:rsidRPr="00CC235C">
        <w:rPr>
          <w:sz w:val="20"/>
          <w:szCs w:val="26"/>
          <w:lang w:val="en-GB"/>
        </w:rPr>
        <w:t xml:space="preserve"> </w:t>
      </w:r>
      <w:r w:rsidR="00165D31" w:rsidRPr="00165D31">
        <w:rPr>
          <w:i/>
          <w:sz w:val="22"/>
          <w:szCs w:val="22"/>
          <w:lang w:val="en-GB"/>
        </w:rPr>
        <w:t>(</w:t>
      </w:r>
      <w:r w:rsidRPr="00165D31">
        <w:rPr>
          <w:i/>
          <w:sz w:val="22"/>
          <w:szCs w:val="22"/>
          <w:lang w:val="en-GB"/>
        </w:rPr>
        <w:t>B</w:t>
      </w:r>
      <w:r w:rsidR="0020415F" w:rsidRPr="00165D31">
        <w:rPr>
          <w:i/>
          <w:sz w:val="22"/>
          <w:szCs w:val="22"/>
          <w:lang w:val="en-GB"/>
        </w:rPr>
        <w:t xml:space="preserve">INDING DECLARATION </w:t>
      </w:r>
      <w:r w:rsidRPr="00165D31">
        <w:rPr>
          <w:i/>
          <w:sz w:val="22"/>
          <w:szCs w:val="22"/>
          <w:lang w:val="en-GB"/>
        </w:rPr>
        <w:t>–</w:t>
      </w:r>
      <w:r w:rsidR="0020415F" w:rsidRPr="00165D31">
        <w:rPr>
          <w:i/>
          <w:sz w:val="22"/>
          <w:szCs w:val="22"/>
          <w:lang w:val="en-GB"/>
        </w:rPr>
        <w:t xml:space="preserve"> CONTENT</w:t>
      </w:r>
      <w:r w:rsidR="00165D31" w:rsidRPr="00165D31">
        <w:rPr>
          <w:i/>
          <w:sz w:val="22"/>
          <w:szCs w:val="22"/>
          <w:lang w:val="en-GB"/>
        </w:rPr>
        <w:t>)</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CD4D13" w:rsidRPr="00336A5E" w:rsidTr="00FE72BA">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D4D13" w:rsidRPr="00336A5E" w:rsidRDefault="00E04FD0" w:rsidP="002E4087">
            <w:pPr>
              <w:ind w:left="426" w:hanging="426"/>
              <w:rPr>
                <w:lang w:val="en-GB"/>
              </w:rPr>
            </w:pPr>
            <w:sdt>
              <w:sdtPr>
                <w:rPr>
                  <w:b/>
                  <w:lang w:val="en-GB"/>
                </w:rPr>
                <w:id w:val="201458789"/>
              </w:sdtPr>
              <w:sdtEndPr/>
              <w:sdtContent>
                <w:r w:rsidR="00A87D8C">
                  <w:rPr>
                    <w:rFonts w:ascii="MS Gothic" w:eastAsia="MS Gothic" w:hAnsi="MS Gothic" w:hint="eastAsia"/>
                    <w:b/>
                    <w:lang w:val="en-GB"/>
                  </w:rPr>
                  <w:t>☐</w:t>
                </w:r>
              </w:sdtContent>
            </w:sdt>
            <w:r w:rsidR="0020415F" w:rsidRPr="00336A5E">
              <w:rPr>
                <w:b/>
                <w:lang w:val="en-GB"/>
              </w:rPr>
              <w:t xml:space="preserve">  </w:t>
            </w:r>
            <w:r w:rsidR="00CC235C" w:rsidRPr="00CC235C">
              <w:rPr>
                <w:b/>
              </w:rPr>
              <w:t xml:space="preserve">Klient nižšie svojim podpisom záväzne vyhlasuje, že </w:t>
            </w:r>
            <w:r w:rsidR="00CC235C" w:rsidRPr="00CC235C">
              <w:rPr>
                <w:b/>
                <w:u w:val="single"/>
              </w:rPr>
              <w:t>NIE JE</w:t>
            </w:r>
            <w:r w:rsidR="00CC235C" w:rsidRPr="00CC235C">
              <w:rPr>
                <w:b/>
              </w:rPr>
              <w:t xml:space="preserve"> politi</w:t>
            </w:r>
            <w:r w:rsidR="00165D31">
              <w:rPr>
                <w:b/>
              </w:rPr>
              <w:t xml:space="preserve">cky exponovanou osobou v zmysle </w:t>
            </w:r>
            <w:r w:rsidR="00CC235C" w:rsidRPr="00CC235C">
              <w:rPr>
                <w:b/>
              </w:rPr>
              <w:t>zákona č. 297/2008 Z. z.</w:t>
            </w:r>
            <w:r w:rsidR="00CC235C" w:rsidRPr="00CC235C">
              <w:rPr>
                <w:b/>
                <w:color w:val="808080" w:themeColor="background1" w:themeShade="80"/>
                <w:sz w:val="18"/>
                <w:lang w:val="en-GB"/>
              </w:rPr>
              <w:t xml:space="preserve"> </w:t>
            </w:r>
            <w:r w:rsidR="00CC235C" w:rsidRPr="002E4087">
              <w:rPr>
                <w:b/>
                <w:i/>
                <w:sz w:val="20"/>
                <w:szCs w:val="20"/>
                <w:lang w:val="en-GB"/>
              </w:rPr>
              <w:t>(T</w:t>
            </w:r>
            <w:r w:rsidR="0020415F" w:rsidRPr="002E4087">
              <w:rPr>
                <w:b/>
                <w:i/>
                <w:sz w:val="20"/>
                <w:szCs w:val="20"/>
                <w:lang w:val="en-GB"/>
              </w:rPr>
              <w:t>he</w:t>
            </w:r>
            <w:r w:rsidR="00336A5E" w:rsidRPr="002E4087">
              <w:rPr>
                <w:b/>
                <w:i/>
                <w:sz w:val="20"/>
                <w:szCs w:val="20"/>
                <w:lang w:val="en-GB"/>
              </w:rPr>
              <w:t xml:space="preserve"> undersigned</w:t>
            </w:r>
            <w:r w:rsidR="0020415F" w:rsidRPr="002E4087">
              <w:rPr>
                <w:b/>
                <w:i/>
                <w:sz w:val="20"/>
                <w:szCs w:val="20"/>
                <w:lang w:val="en-GB"/>
              </w:rPr>
              <w:t xml:space="preserve"> C</w:t>
            </w:r>
            <w:r w:rsidR="00CD4D13" w:rsidRPr="002E4087">
              <w:rPr>
                <w:b/>
                <w:i/>
                <w:sz w:val="20"/>
                <w:szCs w:val="20"/>
                <w:lang w:val="en-GB"/>
              </w:rPr>
              <w:t>lient</w:t>
            </w:r>
            <w:r w:rsidR="0020415F" w:rsidRPr="002E4087">
              <w:rPr>
                <w:b/>
                <w:i/>
                <w:sz w:val="20"/>
                <w:szCs w:val="20"/>
                <w:lang w:val="en-GB"/>
              </w:rPr>
              <w:t xml:space="preserve"> </w:t>
            </w:r>
            <w:r w:rsidR="007D5240" w:rsidRPr="002E4087">
              <w:rPr>
                <w:b/>
                <w:i/>
                <w:sz w:val="20"/>
                <w:szCs w:val="20"/>
                <w:lang w:val="en-GB"/>
              </w:rPr>
              <w:t>obligatorily declares</w:t>
            </w:r>
            <w:r w:rsidR="00336A5E" w:rsidRPr="002E4087">
              <w:rPr>
                <w:b/>
                <w:i/>
                <w:sz w:val="20"/>
                <w:szCs w:val="20"/>
                <w:lang w:val="en-GB"/>
              </w:rPr>
              <w:t xml:space="preserve"> that</w:t>
            </w:r>
            <w:r w:rsidR="007D5240" w:rsidRPr="002E4087">
              <w:rPr>
                <w:b/>
                <w:i/>
                <w:sz w:val="20"/>
                <w:szCs w:val="20"/>
                <w:lang w:val="en-GB"/>
              </w:rPr>
              <w:t xml:space="preserve"> she/he </w:t>
            </w:r>
            <w:r w:rsidR="007D5240" w:rsidRPr="002E4087">
              <w:rPr>
                <w:b/>
                <w:i/>
                <w:sz w:val="20"/>
                <w:szCs w:val="20"/>
                <w:u w:val="single"/>
                <w:lang w:val="en-GB"/>
              </w:rPr>
              <w:t>IS NOT</w:t>
            </w:r>
            <w:r w:rsidR="007D5240" w:rsidRPr="002E4087">
              <w:rPr>
                <w:b/>
                <w:i/>
                <w:sz w:val="20"/>
                <w:szCs w:val="20"/>
                <w:lang w:val="en-GB"/>
              </w:rPr>
              <w:t xml:space="preserve"> a politically exposed person according to the Act No. 297/2008 Coll.</w:t>
            </w:r>
            <w:r w:rsidR="00CC235C" w:rsidRPr="002E4087">
              <w:rPr>
                <w:b/>
                <w:i/>
                <w:sz w:val="20"/>
                <w:szCs w:val="20"/>
                <w:lang w:val="en-GB"/>
              </w:rPr>
              <w:t>)</w:t>
            </w:r>
          </w:p>
        </w:tc>
      </w:tr>
    </w:tbl>
    <w:p w:rsidR="00027FEF" w:rsidRPr="00336A5E" w:rsidRDefault="00027FEF"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2"/>
        <w:gridCol w:w="9462"/>
      </w:tblGrid>
      <w:tr w:rsidR="00954262" w:rsidRPr="00597D69"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597D69" w:rsidRDefault="00E04FD0" w:rsidP="00CC235C">
            <w:pPr>
              <w:pStyle w:val="Odsekzoznamu"/>
              <w:ind w:left="426" w:hanging="426"/>
              <w:rPr>
                <w:lang w:val="en-GB"/>
              </w:rPr>
            </w:pPr>
            <w:sdt>
              <w:sdtPr>
                <w:rPr>
                  <w:rFonts w:ascii="MS Gothic" w:eastAsia="MS Gothic" w:hAnsi="MS Gothic"/>
                  <w:b/>
                  <w:lang w:val="en-GB"/>
                </w:rPr>
                <w:id w:val="594217257"/>
              </w:sdtPr>
              <w:sdtEndPr/>
              <w:sdtContent>
                <w:r w:rsidR="007D5240" w:rsidRPr="00336A5E">
                  <w:rPr>
                    <w:rFonts w:ascii="MS Gothic" w:eastAsia="MS Gothic" w:hAnsi="MS Gothic"/>
                    <w:b/>
                    <w:lang w:val="en-GB"/>
                  </w:rPr>
                  <w:t>☐</w:t>
                </w:r>
              </w:sdtContent>
            </w:sdt>
            <w:r w:rsidR="007D5240" w:rsidRPr="00336A5E">
              <w:rPr>
                <w:b/>
                <w:lang w:val="en-GB"/>
              </w:rPr>
              <w:t xml:space="preserve">  </w:t>
            </w:r>
            <w:r w:rsidR="00CC235C" w:rsidRPr="00CC235C">
              <w:rPr>
                <w:b/>
              </w:rPr>
              <w:t xml:space="preserve">Klient nižšie svojim podpisom záväzne vyhlasuje, že </w:t>
            </w:r>
            <w:r w:rsidR="00CC235C" w:rsidRPr="00CC235C">
              <w:rPr>
                <w:b/>
                <w:u w:val="single"/>
              </w:rPr>
              <w:t>JE</w:t>
            </w:r>
            <w:r w:rsidR="00CC235C" w:rsidRPr="00CC235C">
              <w:rPr>
                <w:b/>
              </w:rPr>
              <w:t xml:space="preserve"> politicky exponovanou osobou v zmysle zákona č. 297/2008 Z. z.</w:t>
            </w:r>
            <w:r w:rsidR="00CC235C">
              <w:rPr>
                <w:b/>
                <w:lang w:val="en-GB"/>
              </w:rPr>
              <w:t xml:space="preserve"> </w:t>
            </w:r>
            <w:r w:rsidR="00CC235C" w:rsidRPr="002E4087">
              <w:rPr>
                <w:b/>
                <w:i/>
                <w:sz w:val="20"/>
                <w:szCs w:val="20"/>
                <w:lang w:val="en-GB"/>
              </w:rPr>
              <w:t>(T</w:t>
            </w:r>
            <w:r w:rsidR="00336A5E" w:rsidRPr="002E4087">
              <w:rPr>
                <w:b/>
                <w:i/>
                <w:sz w:val="20"/>
                <w:szCs w:val="20"/>
                <w:lang w:val="en-GB"/>
              </w:rPr>
              <w:t xml:space="preserve">he undersigned </w:t>
            </w:r>
            <w:r w:rsidR="007D5240" w:rsidRPr="002E4087">
              <w:rPr>
                <w:b/>
                <w:i/>
                <w:sz w:val="20"/>
                <w:szCs w:val="20"/>
                <w:lang w:val="en-GB"/>
              </w:rPr>
              <w:t>Client obligatorily declares</w:t>
            </w:r>
            <w:r w:rsidR="00336A5E" w:rsidRPr="002E4087">
              <w:rPr>
                <w:b/>
                <w:i/>
                <w:sz w:val="20"/>
                <w:szCs w:val="20"/>
                <w:lang w:val="en-GB"/>
              </w:rPr>
              <w:t xml:space="preserve"> that</w:t>
            </w:r>
            <w:r w:rsidR="007D5240" w:rsidRPr="002E4087">
              <w:rPr>
                <w:b/>
                <w:i/>
                <w:sz w:val="20"/>
                <w:szCs w:val="20"/>
                <w:lang w:val="en-GB"/>
              </w:rPr>
              <w:t xml:space="preserve"> she/he </w:t>
            </w:r>
            <w:r w:rsidR="007D5240" w:rsidRPr="002E4087">
              <w:rPr>
                <w:b/>
                <w:i/>
                <w:sz w:val="20"/>
                <w:szCs w:val="20"/>
                <w:u w:val="single"/>
                <w:lang w:val="en-GB"/>
              </w:rPr>
              <w:t>IS</w:t>
            </w:r>
            <w:r w:rsidR="007D5240" w:rsidRPr="002E4087">
              <w:rPr>
                <w:b/>
                <w:i/>
                <w:sz w:val="20"/>
                <w:szCs w:val="20"/>
                <w:lang w:val="en-GB"/>
              </w:rPr>
              <w:t xml:space="preserve"> a politically exposed person according to the Act No. 297/2008 Coll.</w:t>
            </w:r>
            <w:r w:rsidR="00CC235C" w:rsidRPr="002E4087">
              <w:rPr>
                <w:b/>
                <w:i/>
                <w:sz w:val="20"/>
                <w:szCs w:val="20"/>
                <w:lang w:val="en-GB"/>
              </w:rPr>
              <w:t>)</w:t>
            </w:r>
          </w:p>
        </w:tc>
      </w:tr>
      <w:tr w:rsidR="00954262" w:rsidRPr="00597D69" w:rsidTr="007D5240">
        <w:trPr>
          <w:trHeight w:val="340"/>
        </w:trPr>
        <w:tc>
          <w:tcPr>
            <w:tcW w:w="392" w:type="dxa"/>
            <w:tcBorders>
              <w:top w:val="single" w:sz="12" w:space="0" w:color="4C7563" w:themeColor="accent1"/>
            </w:tcBorders>
            <w:shd w:val="clear" w:color="auto" w:fill="D8E6DF" w:themeFill="accent1" w:themeFillTint="33"/>
          </w:tcPr>
          <w:p w:rsidR="00954262" w:rsidRPr="00597D69" w:rsidRDefault="007D5240" w:rsidP="00053535">
            <w:pPr>
              <w:ind w:firstLine="0"/>
              <w:rPr>
                <w:szCs w:val="24"/>
                <w:lang w:val="en-GB"/>
              </w:rPr>
            </w:pPr>
            <w:r w:rsidRPr="00597D69">
              <w:rPr>
                <w:szCs w:val="24"/>
                <w:lang w:val="en-GB"/>
              </w:rPr>
              <w:t>1.</w:t>
            </w:r>
          </w:p>
        </w:tc>
        <w:tc>
          <w:tcPr>
            <w:tcW w:w="9462" w:type="dxa"/>
            <w:tcBorders>
              <w:top w:val="single" w:sz="12" w:space="0" w:color="4C7563" w:themeColor="accent1"/>
            </w:tcBorders>
          </w:tcPr>
          <w:p w:rsidR="007D5240" w:rsidRPr="00165D31" w:rsidRDefault="00EB5AFE" w:rsidP="00165D31">
            <w:pPr>
              <w:ind w:firstLine="0"/>
              <w:jc w:val="both"/>
              <w:rPr>
                <w:u w:val="single"/>
                <w:lang w:val="en-GB"/>
              </w:rPr>
            </w:pPr>
            <w:r w:rsidRPr="00165D31">
              <w:rPr>
                <w:u w:val="single"/>
              </w:rPr>
              <w:t>Nakoľko mu je alebo v minulosti bola zverená významná verejná funkcia (verejná funkcia), ktorou je</w:t>
            </w:r>
            <w:r w:rsidRPr="00165D31">
              <w:t xml:space="preserve"> </w:t>
            </w:r>
            <w:r w:rsidRPr="00165D31">
              <w:br/>
            </w:r>
            <w:r w:rsidR="00165D31" w:rsidRPr="00165D31">
              <w:rPr>
                <w:i/>
                <w:sz w:val="20"/>
                <w:szCs w:val="20"/>
                <w:u w:val="single"/>
                <w:lang w:val="en-GB"/>
              </w:rPr>
              <w:t>(A</w:t>
            </w:r>
            <w:r w:rsidR="00783797" w:rsidRPr="00165D31">
              <w:rPr>
                <w:i/>
                <w:sz w:val="20"/>
                <w:szCs w:val="20"/>
                <w:u w:val="single"/>
                <w:lang w:val="en-GB"/>
              </w:rPr>
              <w:t>s</w:t>
            </w:r>
            <w:r w:rsidR="007D5240" w:rsidRPr="00165D31">
              <w:rPr>
                <w:i/>
                <w:sz w:val="20"/>
                <w:szCs w:val="20"/>
                <w:u w:val="single"/>
                <w:lang w:val="en-GB"/>
              </w:rPr>
              <w:t xml:space="preserve"> she/he</w:t>
            </w:r>
            <w:r w:rsidR="00336A5E" w:rsidRPr="00165D31">
              <w:rPr>
                <w:i/>
                <w:sz w:val="20"/>
                <w:szCs w:val="20"/>
                <w:u w:val="single"/>
                <w:lang w:val="en-GB"/>
              </w:rPr>
              <w:t xml:space="preserve"> is</w:t>
            </w:r>
            <w:r w:rsidR="00783797" w:rsidRPr="00165D31">
              <w:rPr>
                <w:i/>
                <w:sz w:val="20"/>
                <w:szCs w:val="20"/>
                <w:u w:val="single"/>
                <w:lang w:val="en-GB"/>
              </w:rPr>
              <w:t>,</w:t>
            </w:r>
            <w:r w:rsidR="00336A5E" w:rsidRPr="00165D31">
              <w:rPr>
                <w:i/>
                <w:sz w:val="20"/>
                <w:szCs w:val="20"/>
                <w:u w:val="single"/>
                <w:lang w:val="en-GB"/>
              </w:rPr>
              <w:t xml:space="preserve"> or </w:t>
            </w:r>
            <w:r w:rsidR="007D5240" w:rsidRPr="00165D31">
              <w:rPr>
                <w:i/>
                <w:sz w:val="20"/>
                <w:szCs w:val="20"/>
                <w:u w:val="single"/>
                <w:lang w:val="en-GB"/>
              </w:rPr>
              <w:t xml:space="preserve">was </w:t>
            </w:r>
            <w:r w:rsidR="00783797" w:rsidRPr="00165D31">
              <w:rPr>
                <w:i/>
                <w:sz w:val="20"/>
                <w:szCs w:val="20"/>
                <w:u w:val="single"/>
                <w:lang w:val="en-GB"/>
              </w:rPr>
              <w:t xml:space="preserve">in the past, </w:t>
            </w:r>
            <w:r w:rsidR="00122675" w:rsidRPr="00165D31">
              <w:rPr>
                <w:i/>
                <w:sz w:val="20"/>
                <w:szCs w:val="20"/>
                <w:u w:val="single"/>
                <w:lang w:val="en-GB"/>
              </w:rPr>
              <w:t>delegated to important public function (public function), which is</w:t>
            </w:r>
            <w:r w:rsidRPr="00165D31">
              <w:rPr>
                <w:i/>
                <w:sz w:val="20"/>
                <w:szCs w:val="20"/>
                <w:u w:val="single"/>
                <w:lang w:val="en-GB"/>
              </w:rPr>
              <w:t>)</w:t>
            </w:r>
            <w:r w:rsidR="00165D31" w:rsidRPr="00165D31">
              <w:rPr>
                <w:sz w:val="20"/>
                <w:szCs w:val="20"/>
                <w:u w:val="single"/>
                <w:lang w:val="en-GB"/>
              </w:rPr>
              <w:t>:</w:t>
            </w:r>
          </w:p>
          <w:p w:rsidR="00954262" w:rsidRPr="00165D31" w:rsidRDefault="00E04FD0" w:rsidP="00165D31">
            <w:pPr>
              <w:spacing w:line="276" w:lineRule="auto"/>
              <w:ind w:left="317" w:hanging="317"/>
              <w:jc w:val="both"/>
              <w:rPr>
                <w:i/>
                <w:sz w:val="20"/>
                <w:szCs w:val="20"/>
                <w:lang w:val="en-GB"/>
              </w:rPr>
            </w:pPr>
            <w:sdt>
              <w:sdtPr>
                <w:rPr>
                  <w:lang w:val="en-GB"/>
                </w:rPr>
                <w:id w:val="1489435973"/>
              </w:sdtPr>
              <w:sdtEndPr/>
              <w:sdtContent>
                <w:r w:rsidR="007D5240" w:rsidRPr="00165D31">
                  <w:rPr>
                    <w:rFonts w:ascii="MS Gothic" w:eastAsia="MS Gothic" w:hAnsi="MS Gothic"/>
                    <w:lang w:val="en-GB"/>
                  </w:rPr>
                  <w:t>☐</w:t>
                </w:r>
              </w:sdtContent>
            </w:sdt>
            <w:r w:rsidR="007D5240" w:rsidRPr="00165D31">
              <w:rPr>
                <w:lang w:val="en-GB"/>
              </w:rPr>
              <w:t xml:space="preserve"> </w:t>
            </w:r>
            <w:r w:rsidR="00EB5AFE" w:rsidRPr="00165D31">
              <w:t>hlava štátu, predseda vlády, podpredseda vlády, minister, vedúci ústredného orgánu štátnej správ, štátny tajomník alebo obdobný zástupca ministra</w:t>
            </w:r>
            <w:r w:rsidR="00231C0D">
              <w:t>,</w:t>
            </w:r>
            <w:r w:rsidR="00EB5AFE" w:rsidRPr="00165D31">
              <w:rPr>
                <w:lang w:val="en-GB"/>
              </w:rPr>
              <w:t xml:space="preserve"> </w:t>
            </w:r>
            <w:r w:rsidR="00EB5AFE" w:rsidRPr="00165D31">
              <w:rPr>
                <w:i/>
                <w:sz w:val="20"/>
                <w:szCs w:val="20"/>
                <w:lang w:val="en-GB"/>
              </w:rPr>
              <w:t>(</w:t>
            </w:r>
            <w:r w:rsidR="00231C0D">
              <w:rPr>
                <w:i/>
                <w:sz w:val="20"/>
                <w:szCs w:val="20"/>
                <w:lang w:val="en-GB"/>
              </w:rPr>
              <w:t>h</w:t>
            </w:r>
            <w:r w:rsidR="00122675" w:rsidRPr="00165D31">
              <w:rPr>
                <w:i/>
                <w:sz w:val="20"/>
                <w:szCs w:val="20"/>
                <w:lang w:val="en-GB"/>
              </w:rPr>
              <w:t xml:space="preserve">ead of </w:t>
            </w:r>
            <w:r w:rsidR="00231C0D">
              <w:rPr>
                <w:i/>
                <w:sz w:val="20"/>
                <w:szCs w:val="20"/>
                <w:lang w:val="en-GB"/>
              </w:rPr>
              <w:t>state; prime m</w:t>
            </w:r>
            <w:r w:rsidR="00122675" w:rsidRPr="00165D31">
              <w:rPr>
                <w:i/>
                <w:sz w:val="20"/>
                <w:szCs w:val="20"/>
                <w:lang w:val="en-GB"/>
              </w:rPr>
              <w:t xml:space="preserve">inister; </w:t>
            </w:r>
            <w:r w:rsidR="003F5F8D" w:rsidRPr="00165D31">
              <w:rPr>
                <w:i/>
                <w:sz w:val="20"/>
                <w:szCs w:val="20"/>
                <w:lang w:val="en-GB"/>
              </w:rPr>
              <w:t xml:space="preserve"> </w:t>
            </w:r>
            <w:r w:rsidR="00231C0D">
              <w:rPr>
                <w:i/>
                <w:sz w:val="20"/>
                <w:szCs w:val="20"/>
                <w:lang w:val="en-GB"/>
              </w:rPr>
              <w:t>d</w:t>
            </w:r>
            <w:r w:rsidR="003F5F8D" w:rsidRPr="00165D31">
              <w:rPr>
                <w:i/>
                <w:sz w:val="20"/>
                <w:szCs w:val="20"/>
                <w:lang w:val="en-GB"/>
              </w:rPr>
              <w:t xml:space="preserve">eputy </w:t>
            </w:r>
            <w:r w:rsidR="00231C0D">
              <w:rPr>
                <w:i/>
                <w:sz w:val="20"/>
                <w:szCs w:val="20"/>
                <w:lang w:val="en-GB"/>
              </w:rPr>
              <w:t>p</w:t>
            </w:r>
            <w:r w:rsidR="0047033F" w:rsidRPr="00165D31">
              <w:rPr>
                <w:i/>
                <w:sz w:val="20"/>
                <w:szCs w:val="20"/>
                <w:lang w:val="en-GB"/>
              </w:rPr>
              <w:t xml:space="preserve">rime </w:t>
            </w:r>
            <w:r w:rsidR="00231C0D">
              <w:rPr>
                <w:i/>
                <w:sz w:val="20"/>
                <w:szCs w:val="20"/>
                <w:lang w:val="en-GB"/>
              </w:rPr>
              <w:t>m</w:t>
            </w:r>
            <w:r w:rsidR="00122675" w:rsidRPr="00165D31">
              <w:rPr>
                <w:i/>
                <w:sz w:val="20"/>
                <w:szCs w:val="20"/>
                <w:lang w:val="en-GB"/>
              </w:rPr>
              <w:t xml:space="preserve">inister; </w:t>
            </w:r>
            <w:r w:rsidR="00231C0D">
              <w:rPr>
                <w:i/>
                <w:sz w:val="20"/>
                <w:szCs w:val="20"/>
                <w:lang w:val="en-GB"/>
              </w:rPr>
              <w:t>m</w:t>
            </w:r>
            <w:r w:rsidR="00122675" w:rsidRPr="00165D31">
              <w:rPr>
                <w:i/>
                <w:sz w:val="20"/>
                <w:szCs w:val="20"/>
                <w:lang w:val="en-GB"/>
              </w:rPr>
              <w:t xml:space="preserve">inister; </w:t>
            </w:r>
            <w:r w:rsidR="0047033F" w:rsidRPr="00165D31">
              <w:rPr>
                <w:i/>
                <w:sz w:val="20"/>
                <w:szCs w:val="20"/>
                <w:lang w:val="en-GB"/>
              </w:rPr>
              <w:t>h</w:t>
            </w:r>
            <w:r w:rsidR="00122675" w:rsidRPr="00165D31">
              <w:rPr>
                <w:i/>
                <w:sz w:val="20"/>
                <w:szCs w:val="20"/>
                <w:lang w:val="en-GB"/>
              </w:rPr>
              <w:t xml:space="preserve">ead of </w:t>
            </w:r>
            <w:r w:rsidR="0047033F" w:rsidRPr="00165D31">
              <w:rPr>
                <w:i/>
                <w:sz w:val="20"/>
                <w:szCs w:val="20"/>
                <w:lang w:val="en-GB"/>
              </w:rPr>
              <w:t xml:space="preserve">state </w:t>
            </w:r>
            <w:r w:rsidR="00231C0D">
              <w:rPr>
                <w:i/>
                <w:sz w:val="20"/>
                <w:szCs w:val="20"/>
                <w:lang w:val="en-GB"/>
              </w:rPr>
              <w:t>central s</w:t>
            </w:r>
            <w:r w:rsidR="00444E05" w:rsidRPr="00165D31">
              <w:rPr>
                <w:i/>
                <w:sz w:val="20"/>
                <w:szCs w:val="20"/>
                <w:lang w:val="en-GB"/>
              </w:rPr>
              <w:t xml:space="preserve">tate </w:t>
            </w:r>
            <w:r w:rsidR="00231C0D">
              <w:rPr>
                <w:i/>
                <w:sz w:val="20"/>
                <w:szCs w:val="20"/>
                <w:lang w:val="en-GB"/>
              </w:rPr>
              <w:t>a</w:t>
            </w:r>
            <w:r w:rsidR="00444E05" w:rsidRPr="00165D31">
              <w:rPr>
                <w:i/>
                <w:sz w:val="20"/>
                <w:szCs w:val="20"/>
                <w:lang w:val="en-GB"/>
              </w:rPr>
              <w:t>dministration</w:t>
            </w:r>
            <w:r w:rsidR="00122675" w:rsidRPr="00165D31">
              <w:rPr>
                <w:i/>
                <w:sz w:val="20"/>
                <w:szCs w:val="20"/>
                <w:lang w:val="en-GB"/>
              </w:rPr>
              <w:t xml:space="preserve">; </w:t>
            </w:r>
            <w:r w:rsidR="00231C0D">
              <w:rPr>
                <w:i/>
                <w:sz w:val="20"/>
                <w:szCs w:val="20"/>
                <w:lang w:val="en-GB"/>
              </w:rPr>
              <w:t>s</w:t>
            </w:r>
            <w:r w:rsidR="00A66495">
              <w:rPr>
                <w:i/>
                <w:sz w:val="20"/>
                <w:szCs w:val="20"/>
                <w:lang w:val="en-GB"/>
              </w:rPr>
              <w:t>ecretary</w:t>
            </w:r>
            <w:r w:rsidR="00A66495" w:rsidRPr="00165D31">
              <w:rPr>
                <w:i/>
                <w:sz w:val="20"/>
                <w:szCs w:val="20"/>
                <w:lang w:val="en-GB"/>
              </w:rPr>
              <w:t xml:space="preserve"> </w:t>
            </w:r>
            <w:r w:rsidR="00231C0D">
              <w:rPr>
                <w:i/>
                <w:sz w:val="20"/>
                <w:szCs w:val="20"/>
                <w:lang w:val="en-GB"/>
              </w:rPr>
              <w:t>of state or similar m</w:t>
            </w:r>
            <w:r w:rsidR="00122675" w:rsidRPr="00165D31">
              <w:rPr>
                <w:i/>
                <w:sz w:val="20"/>
                <w:szCs w:val="20"/>
                <w:lang w:val="en-GB"/>
              </w:rPr>
              <w:t xml:space="preserve">inister </w:t>
            </w:r>
            <w:r w:rsidR="00231C0D">
              <w:rPr>
                <w:i/>
                <w:sz w:val="20"/>
                <w:szCs w:val="20"/>
                <w:lang w:val="en-GB"/>
              </w:rPr>
              <w:t>d</w:t>
            </w:r>
            <w:r w:rsidR="00122675" w:rsidRPr="00165D31">
              <w:rPr>
                <w:i/>
                <w:sz w:val="20"/>
                <w:szCs w:val="20"/>
                <w:lang w:val="en-GB"/>
              </w:rPr>
              <w:t>eputy</w:t>
            </w:r>
            <w:r w:rsidR="00EB5AFE" w:rsidRPr="00165D31">
              <w:rPr>
                <w:i/>
                <w:sz w:val="20"/>
                <w:szCs w:val="20"/>
                <w:lang w:val="en-GB"/>
              </w:rPr>
              <w:t>)</w:t>
            </w:r>
          </w:p>
          <w:p w:rsidR="00122675" w:rsidRPr="00165D31" w:rsidRDefault="00E04FD0" w:rsidP="00165D31">
            <w:pPr>
              <w:spacing w:line="276" w:lineRule="auto"/>
              <w:ind w:left="317" w:hanging="317"/>
              <w:rPr>
                <w:i/>
                <w:sz w:val="20"/>
                <w:szCs w:val="20"/>
                <w:lang w:val="en-GB"/>
              </w:rPr>
            </w:pPr>
            <w:sdt>
              <w:sdtPr>
                <w:rPr>
                  <w:lang w:val="en-GB"/>
                </w:rPr>
                <w:id w:val="-1597478160"/>
              </w:sdtPr>
              <w:sdtEndPr/>
              <w:sdtContent>
                <w:r w:rsidR="00122675" w:rsidRPr="00165D31">
                  <w:rPr>
                    <w:rFonts w:ascii="MS Gothic" w:eastAsia="MS Gothic" w:hAnsi="MS Gothic"/>
                    <w:lang w:val="en-GB"/>
                  </w:rPr>
                  <w:t>☐</w:t>
                </w:r>
              </w:sdtContent>
            </w:sdt>
            <w:r w:rsidR="006554FC" w:rsidRPr="00165D31">
              <w:rPr>
                <w:lang w:val="en-GB"/>
              </w:rPr>
              <w:t xml:space="preserve"> </w:t>
            </w:r>
            <w:r w:rsidR="00EB5AFE" w:rsidRPr="00165D31">
              <w:t>poslanec zákonodarného zboru,</w:t>
            </w:r>
            <w:r w:rsidR="00EB5AFE" w:rsidRPr="00165D31">
              <w:rPr>
                <w:lang w:val="en-GB"/>
              </w:rPr>
              <w:t xml:space="preserve"> </w:t>
            </w:r>
            <w:r w:rsidR="00EB5AFE" w:rsidRPr="00165D31">
              <w:rPr>
                <w:i/>
                <w:sz w:val="20"/>
                <w:szCs w:val="20"/>
                <w:lang w:val="en-GB"/>
              </w:rPr>
              <w:t>(</w:t>
            </w:r>
            <w:r w:rsidR="00350769">
              <w:rPr>
                <w:i/>
                <w:sz w:val="20"/>
                <w:szCs w:val="20"/>
                <w:lang w:val="en-GB"/>
              </w:rPr>
              <w:t xml:space="preserve">member of the </w:t>
            </w:r>
            <w:r w:rsidR="005A28F6" w:rsidRPr="00165D31">
              <w:rPr>
                <w:i/>
                <w:sz w:val="20"/>
                <w:szCs w:val="20"/>
                <w:lang w:val="en-GB"/>
              </w:rPr>
              <w:t xml:space="preserve">legislative </w:t>
            </w:r>
            <w:r w:rsidR="00350769">
              <w:rPr>
                <w:i/>
                <w:sz w:val="20"/>
                <w:szCs w:val="20"/>
                <w:lang w:val="en-GB"/>
              </w:rPr>
              <w:t>assembly</w:t>
            </w:r>
            <w:r w:rsidR="00EB5AFE" w:rsidRPr="00165D31">
              <w:rPr>
                <w:i/>
                <w:sz w:val="20"/>
                <w:szCs w:val="20"/>
                <w:lang w:val="en-GB"/>
              </w:rPr>
              <w:t>)</w:t>
            </w:r>
          </w:p>
          <w:p w:rsidR="00122675" w:rsidRPr="00165D31" w:rsidRDefault="00E04FD0" w:rsidP="00165D31">
            <w:pPr>
              <w:spacing w:line="276" w:lineRule="auto"/>
              <w:ind w:left="317" w:hanging="317"/>
              <w:jc w:val="both"/>
              <w:rPr>
                <w:lang w:val="en-GB"/>
              </w:rPr>
            </w:pPr>
            <w:sdt>
              <w:sdtPr>
                <w:rPr>
                  <w:lang w:val="en-GB"/>
                </w:rPr>
                <w:id w:val="-924251240"/>
              </w:sdtPr>
              <w:sdtEndPr/>
              <w:sdtContent>
                <w:r w:rsidR="00122675" w:rsidRPr="00165D31">
                  <w:rPr>
                    <w:rFonts w:ascii="MS Gothic" w:eastAsia="MS Gothic" w:hAnsi="MS Gothic"/>
                    <w:lang w:val="en-GB"/>
                  </w:rPr>
                  <w:t>☐</w:t>
                </w:r>
              </w:sdtContent>
            </w:sdt>
            <w:r w:rsidR="00122675" w:rsidRPr="00165D31">
              <w:rPr>
                <w:lang w:val="en-GB"/>
              </w:rPr>
              <w:t xml:space="preserve"> </w:t>
            </w:r>
            <w:r w:rsidR="00EB5AFE" w:rsidRPr="00165D31">
              <w:t xml:space="preserve">sudca najvyššieho súdu, sudca ústavného súdu alebo iných súdnych orgánov vyššieho stupňa, proti rozhodnutiu ktorých sa s výnimkou osobitných prípadov už nemožno odvolať, </w:t>
            </w:r>
            <w:r w:rsidR="000E29D0" w:rsidRPr="00936CFE">
              <w:rPr>
                <w:highlight w:val="white"/>
              </w:rPr>
              <w:t>predseda Súdnej rady Slovenskej republiky, podpredseda Súdnej rady Slovenskej republiky, predseda Špecializovaného trestného súdu, podpredseda Špecializovaného trestného súdu, predseda krajského súdu, podpredseda krajského súdu, predseda okresného súdu alebo podpredseda okresného súdu,</w:t>
            </w:r>
            <w:r w:rsidR="000E29D0" w:rsidRPr="00936CFE">
              <w:rPr>
                <w:i/>
                <w:sz w:val="20"/>
                <w:szCs w:val="20"/>
              </w:rPr>
              <w:t xml:space="preserve">  </w:t>
            </w:r>
            <w:r w:rsidR="00EB5AFE" w:rsidRPr="00165D31">
              <w:rPr>
                <w:i/>
                <w:sz w:val="20"/>
                <w:szCs w:val="20"/>
              </w:rPr>
              <w:t>(</w:t>
            </w:r>
            <w:r w:rsidR="00EB5AFE" w:rsidRPr="00165D31">
              <w:rPr>
                <w:i/>
                <w:sz w:val="20"/>
                <w:szCs w:val="20"/>
                <w:lang w:val="en-GB"/>
              </w:rPr>
              <w:t>t</w:t>
            </w:r>
            <w:r w:rsidR="005A28F6" w:rsidRPr="00165D31">
              <w:rPr>
                <w:i/>
                <w:sz w:val="20"/>
                <w:szCs w:val="20"/>
                <w:lang w:val="en-GB"/>
              </w:rPr>
              <w:t xml:space="preserve">he </w:t>
            </w:r>
            <w:r w:rsidR="00A66495">
              <w:rPr>
                <w:i/>
                <w:sz w:val="20"/>
                <w:szCs w:val="20"/>
                <w:lang w:val="en-GB"/>
              </w:rPr>
              <w:t>Supreme Court</w:t>
            </w:r>
            <w:r w:rsidR="005A28F6" w:rsidRPr="00165D31">
              <w:rPr>
                <w:i/>
                <w:sz w:val="20"/>
                <w:szCs w:val="20"/>
                <w:lang w:val="en-GB"/>
              </w:rPr>
              <w:t xml:space="preserve"> Judge; Judge of the Constitutional Court or other </w:t>
            </w:r>
            <w:r w:rsidR="001B6F25" w:rsidRPr="00165D31">
              <w:rPr>
                <w:i/>
                <w:sz w:val="20"/>
                <w:szCs w:val="20"/>
                <w:lang w:val="en-GB"/>
              </w:rPr>
              <w:t xml:space="preserve">superior judicial organ </w:t>
            </w:r>
            <w:r w:rsidR="005A28F6" w:rsidRPr="00165D31">
              <w:rPr>
                <w:i/>
                <w:sz w:val="20"/>
                <w:szCs w:val="20"/>
                <w:lang w:val="en-GB"/>
              </w:rPr>
              <w:t>against decision of which it is not possible to place</w:t>
            </w:r>
            <w:r w:rsidR="00162A57" w:rsidRPr="00165D31">
              <w:rPr>
                <w:i/>
                <w:sz w:val="20"/>
                <w:szCs w:val="20"/>
                <w:lang w:val="en-GB"/>
              </w:rPr>
              <w:t xml:space="preserve"> an</w:t>
            </w:r>
            <w:r w:rsidR="005A28F6" w:rsidRPr="00165D31">
              <w:rPr>
                <w:i/>
                <w:sz w:val="20"/>
                <w:szCs w:val="20"/>
                <w:lang w:val="en-GB"/>
              </w:rPr>
              <w:t xml:space="preserve"> appeal</w:t>
            </w:r>
            <w:r w:rsidR="001B6F25" w:rsidRPr="00165D31">
              <w:rPr>
                <w:i/>
                <w:sz w:val="20"/>
                <w:szCs w:val="20"/>
                <w:lang w:val="en-GB"/>
              </w:rPr>
              <w:t>,</w:t>
            </w:r>
            <w:r w:rsidR="005A28F6" w:rsidRPr="00165D31">
              <w:rPr>
                <w:i/>
                <w:sz w:val="20"/>
                <w:szCs w:val="20"/>
                <w:lang w:val="en-GB"/>
              </w:rPr>
              <w:t xml:space="preserve"> except </w:t>
            </w:r>
            <w:r w:rsidR="001B6F25" w:rsidRPr="00165D31">
              <w:rPr>
                <w:i/>
                <w:sz w:val="20"/>
                <w:szCs w:val="20"/>
                <w:lang w:val="en-GB"/>
              </w:rPr>
              <w:t xml:space="preserve">in </w:t>
            </w:r>
            <w:r w:rsidR="005A28F6" w:rsidRPr="00CF6810">
              <w:rPr>
                <w:i/>
                <w:sz w:val="20"/>
                <w:szCs w:val="20"/>
                <w:lang w:val="en-GB"/>
              </w:rPr>
              <w:t>special cases</w:t>
            </w:r>
            <w:r w:rsidR="000E29D0" w:rsidRPr="00CF6810">
              <w:rPr>
                <w:i/>
                <w:sz w:val="20"/>
                <w:szCs w:val="20"/>
                <w:lang w:val="en-GB"/>
              </w:rPr>
              <w:t xml:space="preserve">, </w:t>
            </w:r>
            <w:r w:rsidR="000E29D0" w:rsidRPr="00CF6810">
              <w:rPr>
                <w:i/>
                <w:sz w:val="20"/>
                <w:lang w:val="en-GB"/>
              </w:rPr>
              <w:t xml:space="preserve">President </w:t>
            </w:r>
            <w:r w:rsidR="00365557" w:rsidRPr="00CF6810">
              <w:rPr>
                <w:i/>
                <w:sz w:val="20"/>
                <w:lang w:val="en-GB"/>
              </w:rPr>
              <w:t>or vice-President</w:t>
            </w:r>
            <w:r w:rsidR="00CF6810">
              <w:rPr>
                <w:i/>
                <w:sz w:val="20"/>
                <w:lang w:val="en-GB"/>
              </w:rPr>
              <w:t xml:space="preserve"> </w:t>
            </w:r>
            <w:r w:rsidR="00365557" w:rsidRPr="00CF6810">
              <w:rPr>
                <w:i/>
                <w:sz w:val="20"/>
                <w:lang w:val="en-GB"/>
              </w:rPr>
              <w:t xml:space="preserve">of </w:t>
            </w:r>
            <w:r w:rsidR="00E43E25">
              <w:rPr>
                <w:i/>
                <w:sz w:val="20"/>
                <w:lang w:val="en-GB"/>
              </w:rPr>
              <w:t>t</w:t>
            </w:r>
            <w:r w:rsidR="000E29D0" w:rsidRPr="00CF6810">
              <w:rPr>
                <w:i/>
                <w:sz w:val="20"/>
                <w:lang w:val="en-GB"/>
              </w:rPr>
              <w:t xml:space="preserve">he Judicial Council of </w:t>
            </w:r>
            <w:r w:rsidR="00CF6810" w:rsidRPr="00CF6810">
              <w:rPr>
                <w:i/>
                <w:sz w:val="20"/>
                <w:lang w:val="en-GB"/>
              </w:rPr>
              <w:t xml:space="preserve">the </w:t>
            </w:r>
            <w:r w:rsidR="000E29D0" w:rsidRPr="00CF6810">
              <w:rPr>
                <w:i/>
                <w:sz w:val="20"/>
                <w:lang w:val="en-GB"/>
              </w:rPr>
              <w:t xml:space="preserve">Slovak </w:t>
            </w:r>
            <w:r w:rsidR="00CF6810" w:rsidRPr="00CF6810">
              <w:rPr>
                <w:i/>
                <w:sz w:val="20"/>
                <w:lang w:val="en-GB"/>
              </w:rPr>
              <w:t>R</w:t>
            </w:r>
            <w:r w:rsidR="000E29D0" w:rsidRPr="00CF6810">
              <w:rPr>
                <w:i/>
                <w:sz w:val="20"/>
                <w:lang w:val="en-GB"/>
              </w:rPr>
              <w:t xml:space="preserve">epublic, </w:t>
            </w:r>
            <w:r w:rsidR="00365557" w:rsidRPr="00CF6810">
              <w:rPr>
                <w:i/>
                <w:sz w:val="20"/>
                <w:lang w:val="en-GB"/>
              </w:rPr>
              <w:t>President or vice-President</w:t>
            </w:r>
            <w:r w:rsidR="00E43E25">
              <w:rPr>
                <w:i/>
                <w:sz w:val="20"/>
                <w:lang w:val="en-GB"/>
              </w:rPr>
              <w:t xml:space="preserve"> </w:t>
            </w:r>
            <w:r w:rsidR="00365557" w:rsidRPr="00CF6810">
              <w:rPr>
                <w:i/>
                <w:sz w:val="20"/>
                <w:lang w:val="en-GB"/>
              </w:rPr>
              <w:t xml:space="preserve">of </w:t>
            </w:r>
            <w:r w:rsidR="00E43E25">
              <w:rPr>
                <w:i/>
                <w:sz w:val="20"/>
                <w:lang w:val="en-GB"/>
              </w:rPr>
              <w:t>t</w:t>
            </w:r>
            <w:r w:rsidR="00365557" w:rsidRPr="00CF6810">
              <w:rPr>
                <w:i/>
                <w:sz w:val="20"/>
                <w:lang w:val="en-GB"/>
              </w:rPr>
              <w:t>he Special Criminal Court</w:t>
            </w:r>
            <w:r w:rsidR="000E29D0" w:rsidRPr="00CF6810">
              <w:rPr>
                <w:i/>
                <w:sz w:val="20"/>
                <w:lang w:val="en-GB"/>
              </w:rPr>
              <w:t xml:space="preserve"> of </w:t>
            </w:r>
            <w:r w:rsidR="00E43E25">
              <w:rPr>
                <w:i/>
                <w:sz w:val="20"/>
                <w:lang w:val="en-GB"/>
              </w:rPr>
              <w:t xml:space="preserve">the </w:t>
            </w:r>
            <w:r w:rsidR="000E29D0" w:rsidRPr="00CF6810">
              <w:rPr>
                <w:i/>
                <w:sz w:val="20"/>
                <w:lang w:val="en-GB"/>
              </w:rPr>
              <w:t>Slovak</w:t>
            </w:r>
            <w:r w:rsidR="00CF6810">
              <w:rPr>
                <w:i/>
                <w:sz w:val="20"/>
                <w:lang w:val="en-GB"/>
              </w:rPr>
              <w:t xml:space="preserve"> R</w:t>
            </w:r>
            <w:r w:rsidR="000E29D0" w:rsidRPr="00CF6810">
              <w:rPr>
                <w:i/>
                <w:sz w:val="20"/>
                <w:lang w:val="en-GB"/>
              </w:rPr>
              <w:t>epublic</w:t>
            </w:r>
            <w:r w:rsidR="00365557" w:rsidRPr="00CF6810">
              <w:rPr>
                <w:i/>
                <w:sz w:val="20"/>
                <w:lang w:val="en-GB"/>
              </w:rPr>
              <w:t xml:space="preserve">, </w:t>
            </w:r>
            <w:r w:rsidR="004C3882">
              <w:rPr>
                <w:i/>
                <w:sz w:val="20"/>
                <w:lang w:val="en-GB"/>
              </w:rPr>
              <w:t>president/presiding judge/ or vice-president</w:t>
            </w:r>
            <w:r w:rsidR="00E43E25">
              <w:rPr>
                <w:i/>
                <w:sz w:val="20"/>
                <w:lang w:val="en-GB"/>
              </w:rPr>
              <w:t xml:space="preserve"> </w:t>
            </w:r>
            <w:r w:rsidR="00936CFE" w:rsidRPr="00CF6810">
              <w:rPr>
                <w:i/>
                <w:sz w:val="20"/>
                <w:lang w:val="en-GB"/>
              </w:rPr>
              <w:t xml:space="preserve">of the </w:t>
            </w:r>
            <w:r w:rsidR="00A66495" w:rsidRPr="00CF6810">
              <w:rPr>
                <w:i/>
                <w:sz w:val="20"/>
                <w:lang w:val="en-GB"/>
              </w:rPr>
              <w:t>r</w:t>
            </w:r>
            <w:r w:rsidR="00231C0D">
              <w:rPr>
                <w:i/>
                <w:sz w:val="20"/>
                <w:lang w:val="en-GB"/>
              </w:rPr>
              <w:t>egional court</w:t>
            </w:r>
            <w:r w:rsidR="00936CFE" w:rsidRPr="00CF6810">
              <w:rPr>
                <w:i/>
                <w:sz w:val="20"/>
                <w:lang w:val="en-GB"/>
              </w:rPr>
              <w:t xml:space="preserve">, </w:t>
            </w:r>
            <w:r w:rsidR="004C3882">
              <w:rPr>
                <w:i/>
                <w:sz w:val="20"/>
                <w:lang w:val="en-GB"/>
              </w:rPr>
              <w:t>president/presiding judge or vice-president</w:t>
            </w:r>
            <w:r w:rsidR="004C3882" w:rsidRPr="00CF6810">
              <w:rPr>
                <w:i/>
                <w:sz w:val="20"/>
                <w:lang w:val="en-GB"/>
              </w:rPr>
              <w:t xml:space="preserve"> </w:t>
            </w:r>
            <w:r w:rsidR="00936CFE" w:rsidRPr="00CF6810">
              <w:rPr>
                <w:i/>
                <w:sz w:val="20"/>
                <w:lang w:val="en-GB"/>
              </w:rPr>
              <w:t>of the district court</w:t>
            </w:r>
            <w:r w:rsidR="00EB5AFE" w:rsidRPr="00CF6810">
              <w:rPr>
                <w:i/>
                <w:sz w:val="20"/>
                <w:szCs w:val="20"/>
                <w:lang w:val="en-GB"/>
              </w:rPr>
              <w:t>)</w:t>
            </w:r>
          </w:p>
          <w:p w:rsidR="00122675" w:rsidRPr="00165D31" w:rsidRDefault="00E04FD0" w:rsidP="00165D31">
            <w:pPr>
              <w:spacing w:line="276" w:lineRule="auto"/>
              <w:ind w:left="317" w:hanging="317"/>
              <w:jc w:val="both"/>
              <w:rPr>
                <w:lang w:val="en-GB"/>
              </w:rPr>
            </w:pPr>
            <w:sdt>
              <w:sdtPr>
                <w:rPr>
                  <w:lang w:val="en-GB"/>
                </w:rPr>
                <w:id w:val="366185869"/>
              </w:sdtPr>
              <w:sdtEndPr/>
              <w:sdtContent>
                <w:r w:rsidR="00122675" w:rsidRPr="00165D31">
                  <w:rPr>
                    <w:rFonts w:ascii="MS Gothic" w:eastAsia="MS Gothic" w:hAnsi="MS Gothic"/>
                    <w:lang w:val="en-GB"/>
                  </w:rPr>
                  <w:t>☐</w:t>
                </w:r>
              </w:sdtContent>
            </w:sdt>
            <w:r w:rsidR="00122675" w:rsidRPr="00165D31">
              <w:rPr>
                <w:lang w:val="en-GB"/>
              </w:rPr>
              <w:t xml:space="preserve"> </w:t>
            </w:r>
            <w:r w:rsidR="00EB5AFE" w:rsidRPr="00165D31">
              <w:t>člen dvora audítorov alebo rad</w:t>
            </w:r>
            <w:r w:rsidR="00837F41">
              <w:t>y</w:t>
            </w:r>
            <w:r w:rsidR="00EB5AFE" w:rsidRPr="00165D31">
              <w:t xml:space="preserve"> centrálnej banky</w:t>
            </w:r>
            <w:r w:rsidR="00231C0D">
              <w:t>,</w:t>
            </w:r>
            <w:r w:rsidR="00EB5AFE" w:rsidRPr="00165D31">
              <w:rPr>
                <w:lang w:val="en-GB"/>
              </w:rPr>
              <w:t xml:space="preserve"> </w:t>
            </w:r>
            <w:r w:rsidR="00EB5AFE" w:rsidRPr="00165D31">
              <w:rPr>
                <w:i/>
                <w:sz w:val="20"/>
                <w:szCs w:val="20"/>
                <w:lang w:val="en-GB"/>
              </w:rPr>
              <w:t>(m</w:t>
            </w:r>
            <w:r w:rsidR="005A28F6" w:rsidRPr="00165D31">
              <w:rPr>
                <w:i/>
                <w:sz w:val="20"/>
                <w:szCs w:val="20"/>
                <w:lang w:val="en-GB"/>
              </w:rPr>
              <w:t xml:space="preserve">ember of </w:t>
            </w:r>
            <w:r w:rsidR="00444E05">
              <w:rPr>
                <w:i/>
                <w:sz w:val="20"/>
                <w:szCs w:val="20"/>
                <w:lang w:val="en-GB"/>
              </w:rPr>
              <w:t xml:space="preserve">the </w:t>
            </w:r>
            <w:r w:rsidR="00837F41">
              <w:rPr>
                <w:i/>
                <w:sz w:val="20"/>
                <w:szCs w:val="20"/>
                <w:lang w:val="en-GB"/>
              </w:rPr>
              <w:t>C</w:t>
            </w:r>
            <w:r w:rsidR="00837F41" w:rsidRPr="00165D31">
              <w:rPr>
                <w:i/>
                <w:sz w:val="20"/>
                <w:szCs w:val="20"/>
                <w:lang w:val="en-GB"/>
              </w:rPr>
              <w:t xml:space="preserve">ourt </w:t>
            </w:r>
            <w:r w:rsidR="005A28F6" w:rsidRPr="00165D31">
              <w:rPr>
                <w:i/>
                <w:sz w:val="20"/>
                <w:szCs w:val="20"/>
                <w:lang w:val="en-GB"/>
              </w:rPr>
              <w:t xml:space="preserve">of </w:t>
            </w:r>
            <w:r w:rsidR="00837F41">
              <w:rPr>
                <w:i/>
                <w:sz w:val="20"/>
                <w:szCs w:val="20"/>
                <w:lang w:val="en-GB"/>
              </w:rPr>
              <w:t>A</w:t>
            </w:r>
            <w:r w:rsidR="00837F41" w:rsidRPr="00165D31">
              <w:rPr>
                <w:i/>
                <w:sz w:val="20"/>
                <w:szCs w:val="20"/>
                <w:lang w:val="en-GB"/>
              </w:rPr>
              <w:t xml:space="preserve">uditors </w:t>
            </w:r>
            <w:r w:rsidR="00E6110E" w:rsidRPr="00165D31">
              <w:rPr>
                <w:i/>
                <w:sz w:val="20"/>
                <w:szCs w:val="20"/>
                <w:lang w:val="en-GB"/>
              </w:rPr>
              <w:t xml:space="preserve">or </w:t>
            </w:r>
            <w:r w:rsidR="00231C0D">
              <w:rPr>
                <w:i/>
                <w:sz w:val="20"/>
                <w:szCs w:val="20"/>
                <w:lang w:val="en-GB"/>
              </w:rPr>
              <w:t>b</w:t>
            </w:r>
            <w:r w:rsidR="00444E05" w:rsidRPr="00444E05">
              <w:rPr>
                <w:i/>
                <w:sz w:val="20"/>
                <w:szCs w:val="20"/>
                <w:lang w:val="en-GB"/>
              </w:rPr>
              <w:t xml:space="preserve">oard of the </w:t>
            </w:r>
            <w:r w:rsidR="00231C0D">
              <w:rPr>
                <w:i/>
                <w:sz w:val="20"/>
                <w:szCs w:val="20"/>
                <w:lang w:val="en-GB"/>
              </w:rPr>
              <w:t>c</w:t>
            </w:r>
            <w:r w:rsidR="00444E05" w:rsidRPr="00444E05">
              <w:rPr>
                <w:i/>
                <w:sz w:val="20"/>
                <w:szCs w:val="20"/>
                <w:lang w:val="en-GB"/>
              </w:rPr>
              <w:t>entral</w:t>
            </w:r>
            <w:r w:rsidR="00231C0D">
              <w:rPr>
                <w:i/>
                <w:sz w:val="20"/>
                <w:szCs w:val="20"/>
                <w:lang w:val="en-GB"/>
              </w:rPr>
              <w:t xml:space="preserve"> b</w:t>
            </w:r>
            <w:r w:rsidR="00444E05" w:rsidRPr="00444E05">
              <w:rPr>
                <w:i/>
                <w:sz w:val="20"/>
                <w:szCs w:val="20"/>
                <w:lang w:val="en-GB"/>
              </w:rPr>
              <w:t>ank</w:t>
            </w:r>
            <w:r w:rsidR="00EB5AFE" w:rsidRPr="00165D31">
              <w:rPr>
                <w:i/>
                <w:sz w:val="20"/>
                <w:szCs w:val="20"/>
                <w:lang w:val="en-GB"/>
              </w:rPr>
              <w:t>)</w:t>
            </w:r>
          </w:p>
          <w:p w:rsidR="00122675" w:rsidRPr="00165D31" w:rsidRDefault="00E04FD0" w:rsidP="00165D31">
            <w:pPr>
              <w:spacing w:line="276" w:lineRule="auto"/>
              <w:ind w:left="317" w:hanging="317"/>
              <w:rPr>
                <w:lang w:val="en-GB"/>
              </w:rPr>
            </w:pPr>
            <w:sdt>
              <w:sdtPr>
                <w:rPr>
                  <w:lang w:val="en-GB"/>
                </w:rPr>
                <w:id w:val="-1306236604"/>
              </w:sdtPr>
              <w:sdtEndPr/>
              <w:sdtContent>
                <w:r w:rsidR="00122675" w:rsidRPr="00165D31">
                  <w:rPr>
                    <w:rFonts w:ascii="MS Gothic" w:eastAsia="MS Gothic" w:hAnsi="MS Gothic"/>
                    <w:lang w:val="en-GB"/>
                  </w:rPr>
                  <w:t>☐</w:t>
                </w:r>
              </w:sdtContent>
            </w:sdt>
            <w:r w:rsidR="00122675" w:rsidRPr="00165D31">
              <w:rPr>
                <w:lang w:val="en-GB"/>
              </w:rPr>
              <w:t xml:space="preserve"> </w:t>
            </w:r>
            <w:r w:rsidR="00EB5AFE" w:rsidRPr="00165D31">
              <w:t>veľvyslanec, chargé de affaires</w:t>
            </w:r>
            <w:r w:rsidR="00231C0D">
              <w:t>,</w:t>
            </w:r>
            <w:r w:rsidR="00EB5AFE" w:rsidRPr="00165D31">
              <w:rPr>
                <w:lang w:val="en-GB"/>
              </w:rPr>
              <w:t xml:space="preserve"> </w:t>
            </w:r>
            <w:r w:rsidR="00EB5AFE" w:rsidRPr="00165D31">
              <w:rPr>
                <w:i/>
                <w:sz w:val="20"/>
                <w:szCs w:val="20"/>
                <w:lang w:val="en-GB"/>
              </w:rPr>
              <w:t>(a</w:t>
            </w:r>
            <w:r w:rsidR="00E6110E" w:rsidRPr="00165D31">
              <w:rPr>
                <w:i/>
                <w:sz w:val="20"/>
                <w:szCs w:val="20"/>
                <w:lang w:val="en-GB"/>
              </w:rPr>
              <w:t>mbassador; chargé de</w:t>
            </w:r>
            <w:r w:rsidR="00444E05" w:rsidRPr="00151E3B">
              <w:rPr>
                <w:sz w:val="20"/>
                <w:szCs w:val="20"/>
              </w:rPr>
              <w:t>'</w:t>
            </w:r>
            <w:r w:rsidR="00E6110E" w:rsidRPr="00165D31">
              <w:rPr>
                <w:i/>
                <w:sz w:val="20"/>
                <w:szCs w:val="20"/>
                <w:lang w:val="en-GB"/>
              </w:rPr>
              <w:t>affaires</w:t>
            </w:r>
            <w:r w:rsidR="00EB5AFE" w:rsidRPr="00165D31">
              <w:rPr>
                <w:i/>
                <w:sz w:val="20"/>
                <w:szCs w:val="20"/>
                <w:lang w:val="en-GB"/>
              </w:rPr>
              <w:t>)</w:t>
            </w:r>
          </w:p>
          <w:p w:rsidR="00122675" w:rsidRPr="00165D31" w:rsidRDefault="00E04FD0" w:rsidP="00165D31">
            <w:pPr>
              <w:spacing w:line="276" w:lineRule="auto"/>
              <w:ind w:left="317" w:hanging="317"/>
              <w:jc w:val="both"/>
              <w:rPr>
                <w:lang w:val="en-GB"/>
              </w:rPr>
            </w:pPr>
            <w:sdt>
              <w:sdtPr>
                <w:rPr>
                  <w:lang w:val="en-GB"/>
                </w:rPr>
                <w:id w:val="-1363358091"/>
              </w:sdtPr>
              <w:sdtEndPr/>
              <w:sdtContent>
                <w:r w:rsidR="00EB5AFE" w:rsidRPr="00165D31">
                  <w:rPr>
                    <w:rFonts w:ascii="MS Gothic" w:eastAsia="MS Gothic" w:hAnsi="MS Gothic" w:hint="eastAsia"/>
                    <w:lang w:val="en-GB"/>
                  </w:rPr>
                  <w:t>☐</w:t>
                </w:r>
              </w:sdtContent>
            </w:sdt>
            <w:r w:rsidR="00122675" w:rsidRPr="00165D31">
              <w:rPr>
                <w:lang w:val="en-GB"/>
              </w:rPr>
              <w:t xml:space="preserve"> </w:t>
            </w:r>
            <w:r w:rsidR="00EB5AFE" w:rsidRPr="00165D31">
              <w:t xml:space="preserve">vysoko postavený príslušník ozbrojených síl, ozbrojených zborov alebo ozbrojených bezpečnostných </w:t>
            </w:r>
            <w:r w:rsidR="00EB5AFE" w:rsidRPr="00165D31">
              <w:lastRenderedPageBreak/>
              <w:t>zborov</w:t>
            </w:r>
            <w:r w:rsidR="00EB5AFE" w:rsidRPr="00165D31">
              <w:rPr>
                <w:lang w:val="en-GB"/>
              </w:rPr>
              <w:t xml:space="preserve"> </w:t>
            </w:r>
            <w:r w:rsidR="00EB5AFE" w:rsidRPr="00165D31">
              <w:rPr>
                <w:i/>
                <w:sz w:val="20"/>
                <w:szCs w:val="20"/>
                <w:lang w:val="en-GB"/>
              </w:rPr>
              <w:t>(h</w:t>
            </w:r>
            <w:r w:rsidR="00F82B8B" w:rsidRPr="00165D31">
              <w:rPr>
                <w:i/>
                <w:sz w:val="20"/>
                <w:szCs w:val="20"/>
                <w:lang w:val="en-GB"/>
              </w:rPr>
              <w:t>igh-ranking army officer</w:t>
            </w:r>
            <w:r w:rsidR="00E6110E" w:rsidRPr="00165D31">
              <w:rPr>
                <w:i/>
                <w:sz w:val="20"/>
                <w:szCs w:val="20"/>
                <w:lang w:val="en-GB"/>
              </w:rPr>
              <w:t xml:space="preserve">; </w:t>
            </w:r>
            <w:r w:rsidR="00F82B8B" w:rsidRPr="00165D31">
              <w:rPr>
                <w:i/>
                <w:sz w:val="20"/>
                <w:szCs w:val="20"/>
                <w:lang w:val="en-GB"/>
              </w:rPr>
              <w:t xml:space="preserve">officer </w:t>
            </w:r>
            <w:r w:rsidR="001F0E98" w:rsidRPr="00165D31">
              <w:rPr>
                <w:i/>
                <w:sz w:val="20"/>
                <w:szCs w:val="20"/>
                <w:lang w:val="en-GB"/>
              </w:rPr>
              <w:t>of</w:t>
            </w:r>
            <w:r w:rsidR="00F82B8B" w:rsidRPr="00165D31">
              <w:rPr>
                <w:i/>
                <w:sz w:val="20"/>
                <w:szCs w:val="20"/>
                <w:lang w:val="en-GB"/>
              </w:rPr>
              <w:t xml:space="preserve"> Armed</w:t>
            </w:r>
            <w:r w:rsidR="00E6110E" w:rsidRPr="00165D31">
              <w:rPr>
                <w:i/>
                <w:sz w:val="20"/>
                <w:szCs w:val="20"/>
                <w:lang w:val="en-GB"/>
              </w:rPr>
              <w:t xml:space="preserve"> Forces</w:t>
            </w:r>
            <w:r w:rsidR="00F82B8B" w:rsidRPr="00165D31">
              <w:rPr>
                <w:i/>
                <w:sz w:val="20"/>
                <w:szCs w:val="20"/>
                <w:lang w:val="en-GB"/>
              </w:rPr>
              <w:t xml:space="preserve"> </w:t>
            </w:r>
            <w:r w:rsidR="00EB5AFE" w:rsidRPr="00165D31">
              <w:rPr>
                <w:i/>
                <w:sz w:val="20"/>
                <w:szCs w:val="20"/>
                <w:lang w:val="en-GB"/>
              </w:rPr>
              <w:t>or state security service)</w:t>
            </w:r>
          </w:p>
          <w:p w:rsidR="00122675" w:rsidRDefault="00E04FD0" w:rsidP="00165D31">
            <w:pPr>
              <w:spacing w:line="276" w:lineRule="auto"/>
              <w:ind w:left="317" w:hanging="317"/>
              <w:jc w:val="both"/>
              <w:rPr>
                <w:i/>
                <w:sz w:val="20"/>
                <w:szCs w:val="20"/>
                <w:lang w:val="en-GB"/>
              </w:rPr>
            </w:pPr>
            <w:sdt>
              <w:sdtPr>
                <w:rPr>
                  <w:lang w:val="en-GB"/>
                </w:rPr>
                <w:id w:val="-712035031"/>
              </w:sdtPr>
              <w:sdtEndPr/>
              <w:sdtContent>
                <w:r w:rsidR="00122675" w:rsidRPr="00165D31">
                  <w:rPr>
                    <w:rFonts w:ascii="MS Gothic" w:eastAsia="MS Gothic" w:hAnsi="MS Gothic"/>
                    <w:lang w:val="en-GB"/>
                  </w:rPr>
                  <w:t>☐</w:t>
                </w:r>
              </w:sdtContent>
            </w:sdt>
            <w:r w:rsidR="00122675" w:rsidRPr="00165D31">
              <w:rPr>
                <w:lang w:val="en-GB"/>
              </w:rPr>
              <w:t xml:space="preserve"> </w:t>
            </w:r>
            <w:r w:rsidR="0076162E" w:rsidRPr="00165D31">
              <w:t xml:space="preserve">člen riadiaceho orgánu, dozorného orgánu alebo kontrolného orgánu štátneho podniku alebo obchodnej spoločnosti patriacej do vlastníctva štátu, </w:t>
            </w:r>
            <w:r w:rsidR="0076162E" w:rsidRPr="00165D31">
              <w:rPr>
                <w:i/>
                <w:sz w:val="20"/>
                <w:szCs w:val="20"/>
                <w:lang w:val="en-GB"/>
              </w:rPr>
              <w:t>(m</w:t>
            </w:r>
            <w:r w:rsidR="00E6110E" w:rsidRPr="00165D31">
              <w:rPr>
                <w:i/>
                <w:sz w:val="20"/>
                <w:szCs w:val="20"/>
                <w:lang w:val="en-GB"/>
              </w:rPr>
              <w:t xml:space="preserve">ember of </w:t>
            </w:r>
            <w:r w:rsidR="00815BCF" w:rsidRPr="00165D31">
              <w:rPr>
                <w:i/>
                <w:sz w:val="20"/>
                <w:szCs w:val="20"/>
                <w:lang w:val="en-GB"/>
              </w:rPr>
              <w:t xml:space="preserve">governing body, supervisory body or </w:t>
            </w:r>
            <w:r w:rsidR="00E61438">
              <w:rPr>
                <w:i/>
                <w:sz w:val="20"/>
                <w:szCs w:val="20"/>
                <w:lang w:val="en-GB"/>
              </w:rPr>
              <w:t>control</w:t>
            </w:r>
            <w:r w:rsidR="00E61438" w:rsidRPr="00165D31">
              <w:rPr>
                <w:i/>
                <w:sz w:val="20"/>
                <w:szCs w:val="20"/>
                <w:lang w:val="en-GB"/>
              </w:rPr>
              <w:t xml:space="preserve"> </w:t>
            </w:r>
            <w:r w:rsidR="00815BCF" w:rsidRPr="00165D31">
              <w:rPr>
                <w:i/>
                <w:sz w:val="20"/>
                <w:szCs w:val="20"/>
                <w:lang w:val="en-GB"/>
              </w:rPr>
              <w:t xml:space="preserve">body of </w:t>
            </w:r>
            <w:r w:rsidR="00F82B8B" w:rsidRPr="00165D31">
              <w:rPr>
                <w:i/>
                <w:sz w:val="20"/>
                <w:szCs w:val="20"/>
                <w:lang w:val="en-GB"/>
              </w:rPr>
              <w:t xml:space="preserve">a </w:t>
            </w:r>
            <w:r w:rsidR="00815BCF" w:rsidRPr="00165D31">
              <w:rPr>
                <w:i/>
                <w:sz w:val="20"/>
                <w:szCs w:val="20"/>
                <w:lang w:val="en-GB"/>
              </w:rPr>
              <w:t xml:space="preserve">state company </w:t>
            </w:r>
            <w:r w:rsidR="006458D2">
              <w:rPr>
                <w:i/>
                <w:sz w:val="20"/>
                <w:szCs w:val="20"/>
                <w:lang w:val="en-GB"/>
              </w:rPr>
              <w:t>or trade company owned by state</w:t>
            </w:r>
            <w:r w:rsidR="0076162E" w:rsidRPr="00165D31">
              <w:rPr>
                <w:i/>
                <w:sz w:val="20"/>
                <w:szCs w:val="20"/>
                <w:lang w:val="en-GB"/>
              </w:rPr>
              <w:t>)</w:t>
            </w:r>
          </w:p>
          <w:p w:rsidR="00936CFE" w:rsidRPr="00165D31" w:rsidRDefault="00E04FD0" w:rsidP="00165D31">
            <w:pPr>
              <w:spacing w:line="276" w:lineRule="auto"/>
              <w:ind w:left="317" w:hanging="317"/>
              <w:jc w:val="both"/>
              <w:rPr>
                <w:lang w:val="en-GB"/>
              </w:rPr>
            </w:pPr>
            <w:sdt>
              <w:sdtPr>
                <w:rPr>
                  <w:lang w:val="en-GB"/>
                </w:rPr>
                <w:id w:val="955295295"/>
              </w:sdtPr>
              <w:sdtEndPr/>
              <w:sdtContent>
                <w:r w:rsidR="00936CFE" w:rsidRPr="00165D31">
                  <w:rPr>
                    <w:rFonts w:ascii="MS Gothic" w:eastAsia="MS Gothic" w:hAnsi="MS Gothic"/>
                    <w:lang w:val="en-GB"/>
                  </w:rPr>
                  <w:t>☐</w:t>
                </w:r>
              </w:sdtContent>
            </w:sdt>
            <w:r w:rsidR="00936CFE">
              <w:rPr>
                <w:lang w:val="en-GB"/>
              </w:rPr>
              <w:t xml:space="preserve"> </w:t>
            </w:r>
            <w:r w:rsidR="00936CFE">
              <w:rPr>
                <w:highlight w:val="white"/>
              </w:rPr>
              <w:t xml:space="preserve">generálny prokurátor, námestník generálneho prokurátora, špeciálny prokurátor, zástupca špeciálneho prokurátora, krajský prokurátor, námestník krajského prokurátora, okresný prokurátor </w:t>
            </w:r>
            <w:r w:rsidR="00936CFE">
              <w:rPr>
                <w:color w:val="000000"/>
                <w:highlight w:val="white"/>
              </w:rPr>
              <w:t xml:space="preserve">alebo </w:t>
            </w:r>
            <w:r w:rsidR="00936CFE">
              <w:rPr>
                <w:highlight w:val="white"/>
              </w:rPr>
              <w:t>námestník okresného prokurátora,</w:t>
            </w:r>
            <w:r w:rsidR="00936CFE">
              <w:t xml:space="preserve"> </w:t>
            </w:r>
            <w:r w:rsidR="00936CFE" w:rsidRPr="00231C0D">
              <w:rPr>
                <w:i/>
                <w:sz w:val="20"/>
              </w:rPr>
              <w:t>(</w:t>
            </w:r>
            <w:r w:rsidR="00231C0D" w:rsidRPr="00231C0D">
              <w:rPr>
                <w:i/>
                <w:sz w:val="20"/>
              </w:rPr>
              <w:t>general p</w:t>
            </w:r>
            <w:r w:rsidR="00936CFE" w:rsidRPr="00231C0D">
              <w:rPr>
                <w:i/>
                <w:sz w:val="20"/>
              </w:rPr>
              <w:t xml:space="preserve">rosecutor, </w:t>
            </w:r>
            <w:r w:rsidR="00231C0D" w:rsidRPr="00231C0D">
              <w:rPr>
                <w:i/>
                <w:sz w:val="20"/>
              </w:rPr>
              <w:t>d</w:t>
            </w:r>
            <w:r w:rsidR="00186DDD" w:rsidRPr="00231C0D">
              <w:rPr>
                <w:i/>
                <w:sz w:val="20"/>
              </w:rPr>
              <w:t xml:space="preserve">eputy </w:t>
            </w:r>
            <w:r w:rsidR="00231C0D" w:rsidRPr="00231C0D">
              <w:rPr>
                <w:i/>
                <w:sz w:val="20"/>
              </w:rPr>
              <w:t>g</w:t>
            </w:r>
            <w:r w:rsidR="00186DDD" w:rsidRPr="00231C0D">
              <w:rPr>
                <w:i/>
                <w:sz w:val="20"/>
              </w:rPr>
              <w:t xml:space="preserve">eneral </w:t>
            </w:r>
            <w:r w:rsidR="00231C0D" w:rsidRPr="00231C0D">
              <w:rPr>
                <w:i/>
                <w:sz w:val="20"/>
              </w:rPr>
              <w:t>p</w:t>
            </w:r>
            <w:r w:rsidR="00186DDD" w:rsidRPr="00231C0D">
              <w:rPr>
                <w:i/>
                <w:sz w:val="20"/>
              </w:rPr>
              <w:t>rosecutor</w:t>
            </w:r>
            <w:r w:rsidR="008D07AB" w:rsidRPr="00231C0D">
              <w:rPr>
                <w:i/>
                <w:sz w:val="20"/>
              </w:rPr>
              <w:t xml:space="preserve">, </w:t>
            </w:r>
            <w:r w:rsidR="00231C0D" w:rsidRPr="00231C0D">
              <w:rPr>
                <w:i/>
                <w:sz w:val="20"/>
              </w:rPr>
              <w:t>s</w:t>
            </w:r>
            <w:r w:rsidR="008D07AB" w:rsidRPr="00231C0D">
              <w:rPr>
                <w:i/>
                <w:sz w:val="20"/>
              </w:rPr>
              <w:t xml:space="preserve">pecial </w:t>
            </w:r>
            <w:r w:rsidR="00231C0D" w:rsidRPr="00231C0D">
              <w:rPr>
                <w:i/>
                <w:sz w:val="20"/>
              </w:rPr>
              <w:t>p</w:t>
            </w:r>
            <w:r w:rsidR="008D07AB" w:rsidRPr="00231C0D">
              <w:rPr>
                <w:i/>
                <w:sz w:val="20"/>
              </w:rPr>
              <w:t xml:space="preserve">rosecutor, </w:t>
            </w:r>
            <w:r w:rsidR="00231C0D" w:rsidRPr="00231C0D">
              <w:rPr>
                <w:i/>
                <w:sz w:val="20"/>
              </w:rPr>
              <w:t>d</w:t>
            </w:r>
            <w:r w:rsidR="008D07AB" w:rsidRPr="00231C0D">
              <w:rPr>
                <w:i/>
                <w:sz w:val="20"/>
              </w:rPr>
              <w:t xml:space="preserve">eputy </w:t>
            </w:r>
            <w:r w:rsidR="00231C0D" w:rsidRPr="00231C0D">
              <w:rPr>
                <w:i/>
                <w:sz w:val="20"/>
              </w:rPr>
              <w:t>s</w:t>
            </w:r>
            <w:r w:rsidR="008D07AB" w:rsidRPr="00231C0D">
              <w:rPr>
                <w:i/>
                <w:sz w:val="20"/>
              </w:rPr>
              <w:t xml:space="preserve">pecial </w:t>
            </w:r>
            <w:r w:rsidR="00231C0D" w:rsidRPr="00231C0D">
              <w:rPr>
                <w:i/>
                <w:sz w:val="20"/>
              </w:rPr>
              <w:t>p</w:t>
            </w:r>
            <w:r w:rsidR="008D07AB" w:rsidRPr="00231C0D">
              <w:rPr>
                <w:i/>
                <w:sz w:val="20"/>
              </w:rPr>
              <w:t xml:space="preserve">rosecutor, </w:t>
            </w:r>
            <w:r w:rsidR="00231C0D" w:rsidRPr="00231C0D">
              <w:rPr>
                <w:i/>
                <w:sz w:val="20"/>
              </w:rPr>
              <w:t>r</w:t>
            </w:r>
            <w:r w:rsidR="008D07AB" w:rsidRPr="00231C0D">
              <w:rPr>
                <w:i/>
                <w:sz w:val="20"/>
              </w:rPr>
              <w:t xml:space="preserve">egional </w:t>
            </w:r>
            <w:r w:rsidR="00231C0D" w:rsidRPr="00231C0D">
              <w:rPr>
                <w:i/>
                <w:sz w:val="20"/>
              </w:rPr>
              <w:t>p</w:t>
            </w:r>
            <w:r w:rsidR="008D07AB" w:rsidRPr="00231C0D">
              <w:rPr>
                <w:i/>
                <w:sz w:val="20"/>
              </w:rPr>
              <w:t xml:space="preserve">rosecutor, </w:t>
            </w:r>
            <w:r w:rsidR="00231C0D" w:rsidRPr="00231C0D">
              <w:rPr>
                <w:i/>
                <w:sz w:val="20"/>
              </w:rPr>
              <w:t>d</w:t>
            </w:r>
            <w:r w:rsidR="008D07AB" w:rsidRPr="00231C0D">
              <w:rPr>
                <w:i/>
                <w:sz w:val="20"/>
              </w:rPr>
              <w:t xml:space="preserve">eputy </w:t>
            </w:r>
            <w:r w:rsidR="00231C0D" w:rsidRPr="00231C0D">
              <w:rPr>
                <w:i/>
                <w:sz w:val="20"/>
              </w:rPr>
              <w:t>r</w:t>
            </w:r>
            <w:r w:rsidR="008D07AB" w:rsidRPr="00231C0D">
              <w:rPr>
                <w:i/>
                <w:sz w:val="20"/>
              </w:rPr>
              <w:t xml:space="preserve">egional </w:t>
            </w:r>
            <w:r w:rsidR="00231C0D" w:rsidRPr="00231C0D">
              <w:rPr>
                <w:i/>
                <w:sz w:val="20"/>
              </w:rPr>
              <w:t>p</w:t>
            </w:r>
            <w:r w:rsidR="008D07AB" w:rsidRPr="00231C0D">
              <w:rPr>
                <w:i/>
                <w:sz w:val="20"/>
              </w:rPr>
              <w:t xml:space="preserve">rosecutor, </w:t>
            </w:r>
            <w:r w:rsidR="00231C0D" w:rsidRPr="00231C0D">
              <w:rPr>
                <w:i/>
                <w:sz w:val="20"/>
              </w:rPr>
              <w:t>d</w:t>
            </w:r>
            <w:r w:rsidR="008D07AB" w:rsidRPr="00231C0D">
              <w:rPr>
                <w:i/>
                <w:sz w:val="20"/>
              </w:rPr>
              <w:t xml:space="preserve">istrict </w:t>
            </w:r>
            <w:r w:rsidR="00231C0D" w:rsidRPr="00231C0D">
              <w:rPr>
                <w:i/>
                <w:sz w:val="20"/>
              </w:rPr>
              <w:t>p</w:t>
            </w:r>
            <w:r w:rsidR="008D07AB" w:rsidRPr="00231C0D">
              <w:rPr>
                <w:i/>
                <w:sz w:val="20"/>
              </w:rPr>
              <w:t xml:space="preserve">rosecutor, </w:t>
            </w:r>
            <w:r w:rsidR="00231C0D" w:rsidRPr="00231C0D">
              <w:rPr>
                <w:i/>
                <w:sz w:val="20"/>
              </w:rPr>
              <w:t>d</w:t>
            </w:r>
            <w:r w:rsidR="008D07AB" w:rsidRPr="00231C0D">
              <w:rPr>
                <w:i/>
                <w:sz w:val="20"/>
              </w:rPr>
              <w:t xml:space="preserve">eputy </w:t>
            </w:r>
            <w:r w:rsidR="00231C0D" w:rsidRPr="00231C0D">
              <w:rPr>
                <w:i/>
                <w:sz w:val="20"/>
              </w:rPr>
              <w:t>d</w:t>
            </w:r>
            <w:r w:rsidR="008D07AB" w:rsidRPr="00231C0D">
              <w:rPr>
                <w:i/>
                <w:sz w:val="20"/>
              </w:rPr>
              <w:t xml:space="preserve">istrict </w:t>
            </w:r>
            <w:r w:rsidR="00231C0D" w:rsidRPr="00231C0D">
              <w:rPr>
                <w:i/>
                <w:sz w:val="20"/>
              </w:rPr>
              <w:t>p</w:t>
            </w:r>
            <w:r w:rsidR="008D07AB" w:rsidRPr="00231C0D">
              <w:rPr>
                <w:i/>
                <w:sz w:val="20"/>
              </w:rPr>
              <w:t>rosecutor</w:t>
            </w:r>
            <w:r w:rsidR="00936CFE" w:rsidRPr="00231C0D">
              <w:rPr>
                <w:i/>
                <w:sz w:val="20"/>
              </w:rPr>
              <w:t>)</w:t>
            </w:r>
          </w:p>
          <w:p w:rsidR="00122675" w:rsidRPr="00165D31" w:rsidRDefault="00E04FD0" w:rsidP="00165D31">
            <w:pPr>
              <w:spacing w:line="276" w:lineRule="auto"/>
              <w:ind w:left="317" w:hanging="317"/>
              <w:jc w:val="both"/>
              <w:rPr>
                <w:lang w:val="en-GB"/>
              </w:rPr>
            </w:pPr>
            <w:sdt>
              <w:sdtPr>
                <w:rPr>
                  <w:lang w:val="en-GB"/>
                </w:rPr>
                <w:id w:val="-1808456796"/>
              </w:sdtPr>
              <w:sdtEndPr/>
              <w:sdtContent>
                <w:r w:rsidR="00122675" w:rsidRPr="00165D31">
                  <w:rPr>
                    <w:rFonts w:ascii="MS Gothic" w:eastAsia="MS Gothic" w:hAnsi="MS Gothic"/>
                    <w:lang w:val="en-GB"/>
                  </w:rPr>
                  <w:t>☐</w:t>
                </w:r>
              </w:sdtContent>
            </w:sdt>
            <w:r w:rsidR="00122675" w:rsidRPr="00165D31">
              <w:rPr>
                <w:lang w:val="en-GB"/>
              </w:rPr>
              <w:t xml:space="preserve"> </w:t>
            </w:r>
            <w:r w:rsidR="0076162E" w:rsidRPr="00165D31">
              <w:t xml:space="preserve">osoba v </w:t>
            </w:r>
            <w:r w:rsidR="00186DDD">
              <w:rPr>
                <w:highlight w:val="white"/>
              </w:rPr>
              <w:t>inej obdobnej funkcii s celoštátnym významom alebo regionálnym významom alebo</w:t>
            </w:r>
            <w:r w:rsidR="00186DDD" w:rsidRPr="00165D31">
              <w:t xml:space="preserve"> </w:t>
            </w:r>
            <w:r w:rsidR="0076162E" w:rsidRPr="00165D31">
              <w:t>inej obdobnej funkcii vykonávanej v inštitúciách Európskej únie alebo v medzinárodných organizáciách</w:t>
            </w:r>
            <w:r w:rsidR="0076162E" w:rsidRPr="00165D31">
              <w:rPr>
                <w:lang w:val="en-GB"/>
              </w:rPr>
              <w:t xml:space="preserve"> </w:t>
            </w:r>
            <w:r w:rsidR="0076162E" w:rsidRPr="00165D31">
              <w:rPr>
                <w:i/>
                <w:sz w:val="20"/>
                <w:szCs w:val="20"/>
                <w:lang w:val="en-GB"/>
              </w:rPr>
              <w:t>(p</w:t>
            </w:r>
            <w:r w:rsidR="00815BCF" w:rsidRPr="00165D31">
              <w:rPr>
                <w:i/>
                <w:sz w:val="20"/>
                <w:szCs w:val="20"/>
                <w:lang w:val="en-GB"/>
              </w:rPr>
              <w:t xml:space="preserve">erson in </w:t>
            </w:r>
            <w:r w:rsidR="00186DDD">
              <w:rPr>
                <w:i/>
                <w:sz w:val="20"/>
                <w:szCs w:val="20"/>
                <w:lang w:val="en-GB"/>
              </w:rPr>
              <w:t xml:space="preserve">other </w:t>
            </w:r>
            <w:r w:rsidR="00186DDD" w:rsidRPr="00165D31">
              <w:rPr>
                <w:i/>
                <w:sz w:val="20"/>
                <w:szCs w:val="20"/>
                <w:lang w:val="en-GB"/>
              </w:rPr>
              <w:t>similar function</w:t>
            </w:r>
            <w:r w:rsidR="00186DDD">
              <w:rPr>
                <w:i/>
                <w:sz w:val="20"/>
                <w:szCs w:val="20"/>
                <w:lang w:val="en-GB"/>
              </w:rPr>
              <w:t xml:space="preserve"> of national or regional significance or</w:t>
            </w:r>
            <w:r w:rsidR="00186DDD" w:rsidRPr="00165D31">
              <w:rPr>
                <w:i/>
                <w:sz w:val="20"/>
                <w:szCs w:val="20"/>
                <w:lang w:val="en-GB"/>
              </w:rPr>
              <w:t xml:space="preserve"> </w:t>
            </w:r>
            <w:r w:rsidR="00815BCF" w:rsidRPr="00165D31">
              <w:rPr>
                <w:i/>
                <w:sz w:val="20"/>
                <w:szCs w:val="20"/>
                <w:lang w:val="en-GB"/>
              </w:rPr>
              <w:t xml:space="preserve">other similar </w:t>
            </w:r>
            <w:r w:rsidR="00E61438">
              <w:rPr>
                <w:i/>
                <w:sz w:val="20"/>
                <w:szCs w:val="20"/>
                <w:lang w:val="en-GB"/>
              </w:rPr>
              <w:t xml:space="preserve">function in the </w:t>
            </w:r>
            <w:r w:rsidR="00815BCF" w:rsidRPr="00165D31">
              <w:rPr>
                <w:i/>
                <w:sz w:val="20"/>
                <w:szCs w:val="20"/>
                <w:lang w:val="en-GB"/>
              </w:rPr>
              <w:t>European Union</w:t>
            </w:r>
            <w:r w:rsidR="00F82B8B" w:rsidRPr="00165D31">
              <w:rPr>
                <w:i/>
                <w:sz w:val="20"/>
                <w:szCs w:val="20"/>
                <w:lang w:val="en-GB"/>
              </w:rPr>
              <w:t xml:space="preserve"> institution</w:t>
            </w:r>
            <w:r w:rsidR="00815BCF" w:rsidRPr="00165D31">
              <w:rPr>
                <w:i/>
                <w:sz w:val="20"/>
                <w:szCs w:val="20"/>
                <w:lang w:val="en-GB"/>
              </w:rPr>
              <w:t xml:space="preserve"> or </w:t>
            </w:r>
            <w:r w:rsidR="00F82B8B" w:rsidRPr="00165D31">
              <w:rPr>
                <w:i/>
                <w:sz w:val="20"/>
                <w:szCs w:val="20"/>
                <w:lang w:val="en-GB"/>
              </w:rPr>
              <w:t xml:space="preserve">an </w:t>
            </w:r>
            <w:r w:rsidR="00815BCF" w:rsidRPr="00165D31">
              <w:rPr>
                <w:i/>
                <w:sz w:val="20"/>
                <w:szCs w:val="20"/>
                <w:lang w:val="en-GB"/>
              </w:rPr>
              <w:t>international organisation</w:t>
            </w:r>
            <w:r w:rsidR="0076162E" w:rsidRPr="00165D31">
              <w:rPr>
                <w:i/>
                <w:sz w:val="20"/>
                <w:szCs w:val="20"/>
                <w:lang w:val="en-GB"/>
              </w:rPr>
              <w:t>)</w:t>
            </w:r>
            <w:r w:rsidR="00815BCF" w:rsidRPr="00165D31">
              <w:rPr>
                <w:lang w:val="en-GB"/>
              </w:rPr>
              <w:t>,</w:t>
            </w:r>
          </w:p>
          <w:p w:rsidR="00122675" w:rsidRPr="00165D31" w:rsidRDefault="00E04FD0" w:rsidP="00165D31">
            <w:pPr>
              <w:spacing w:line="276" w:lineRule="auto"/>
              <w:ind w:left="317" w:hanging="317"/>
              <w:jc w:val="both"/>
              <w:rPr>
                <w:lang w:val="en-GB"/>
              </w:rPr>
            </w:pPr>
            <w:sdt>
              <w:sdtPr>
                <w:rPr>
                  <w:lang w:val="en-GB"/>
                </w:rPr>
                <w:id w:val="-1730916158"/>
              </w:sdtPr>
              <w:sdtEndPr/>
              <w:sdtContent>
                <w:r w:rsidR="00122675" w:rsidRPr="00165D31">
                  <w:rPr>
                    <w:rFonts w:ascii="MS Gothic" w:eastAsia="MS Gothic" w:hAnsi="MS Gothic"/>
                    <w:lang w:val="en-GB"/>
                  </w:rPr>
                  <w:t>☐</w:t>
                </w:r>
              </w:sdtContent>
            </w:sdt>
            <w:r w:rsidR="00122675" w:rsidRPr="00165D31">
              <w:rPr>
                <w:lang w:val="en-GB"/>
              </w:rPr>
              <w:t xml:space="preserve"> </w:t>
            </w:r>
            <w:r w:rsidR="0076162E" w:rsidRPr="00165D31">
              <w:t xml:space="preserve">člen štatutárneho orgánu politickej strany alebo politického hnutia. </w:t>
            </w:r>
            <w:r w:rsidR="0076162E" w:rsidRPr="002E4087">
              <w:rPr>
                <w:i/>
                <w:sz w:val="20"/>
                <w:szCs w:val="20"/>
              </w:rPr>
              <w:t>(</w:t>
            </w:r>
            <w:r w:rsidR="0076162E" w:rsidRPr="002E4087">
              <w:rPr>
                <w:i/>
                <w:sz w:val="20"/>
                <w:szCs w:val="20"/>
                <w:lang w:val="en-GB"/>
              </w:rPr>
              <w:t>m</w:t>
            </w:r>
            <w:r w:rsidR="001F0E98" w:rsidRPr="002E4087">
              <w:rPr>
                <w:i/>
                <w:sz w:val="20"/>
                <w:szCs w:val="20"/>
                <w:lang w:val="en-GB"/>
              </w:rPr>
              <w:t xml:space="preserve">ember of </w:t>
            </w:r>
            <w:r w:rsidR="00F82B8B" w:rsidRPr="002E4087">
              <w:rPr>
                <w:i/>
                <w:sz w:val="20"/>
                <w:szCs w:val="20"/>
                <w:lang w:val="en-GB"/>
              </w:rPr>
              <w:t xml:space="preserve">statutory body </w:t>
            </w:r>
            <w:r w:rsidR="001F0E98" w:rsidRPr="002E4087">
              <w:rPr>
                <w:i/>
                <w:sz w:val="20"/>
                <w:szCs w:val="20"/>
                <w:lang w:val="en-GB"/>
              </w:rPr>
              <w:t>of</w:t>
            </w:r>
            <w:r w:rsidR="00815BCF" w:rsidRPr="002E4087">
              <w:rPr>
                <w:i/>
                <w:sz w:val="20"/>
                <w:szCs w:val="20"/>
                <w:lang w:val="en-GB"/>
              </w:rPr>
              <w:t xml:space="preserve"> polit</w:t>
            </w:r>
            <w:r w:rsidR="00350769">
              <w:rPr>
                <w:i/>
                <w:sz w:val="20"/>
                <w:szCs w:val="20"/>
                <w:lang w:val="en-GB"/>
              </w:rPr>
              <w:t>ical party or political movement</w:t>
            </w:r>
            <w:r w:rsidR="0076162E" w:rsidRPr="002E4087">
              <w:rPr>
                <w:i/>
                <w:sz w:val="20"/>
                <w:szCs w:val="20"/>
                <w:lang w:val="en-GB"/>
              </w:rPr>
              <w:t>)</w:t>
            </w:r>
          </w:p>
        </w:tc>
      </w:tr>
      <w:tr w:rsidR="007D5240" w:rsidRPr="00597D69" w:rsidTr="007D5240">
        <w:trPr>
          <w:trHeight w:val="340"/>
        </w:trPr>
        <w:tc>
          <w:tcPr>
            <w:tcW w:w="392" w:type="dxa"/>
            <w:shd w:val="clear" w:color="auto" w:fill="D8E6DF" w:themeFill="accent1" w:themeFillTint="33"/>
          </w:tcPr>
          <w:p w:rsidR="007D5240" w:rsidRPr="00597D69" w:rsidRDefault="007D5240" w:rsidP="00954262">
            <w:pPr>
              <w:ind w:firstLine="0"/>
              <w:rPr>
                <w:szCs w:val="24"/>
                <w:lang w:val="en-GB"/>
              </w:rPr>
            </w:pPr>
            <w:r w:rsidRPr="00597D69">
              <w:rPr>
                <w:szCs w:val="24"/>
                <w:lang w:val="en-GB"/>
              </w:rPr>
              <w:lastRenderedPageBreak/>
              <w:t>2.</w:t>
            </w:r>
          </w:p>
        </w:tc>
        <w:tc>
          <w:tcPr>
            <w:tcW w:w="9462" w:type="dxa"/>
          </w:tcPr>
          <w:p w:rsidR="007D5240" w:rsidRPr="00BE599E" w:rsidRDefault="0076162E" w:rsidP="00053535">
            <w:pPr>
              <w:ind w:firstLine="0"/>
              <w:rPr>
                <w:b/>
                <w:szCs w:val="24"/>
                <w:lang w:val="en-GB"/>
              </w:rPr>
            </w:pPr>
            <w:r>
              <w:rPr>
                <w:b/>
                <w:szCs w:val="24"/>
              </w:rPr>
              <w:t>Nakoľko je</w:t>
            </w:r>
            <w:r w:rsidRPr="0076162E">
              <w:rPr>
                <w:b/>
                <w:color w:val="808080" w:themeColor="background1" w:themeShade="80"/>
                <w:sz w:val="18"/>
                <w:szCs w:val="24"/>
              </w:rPr>
              <w:t xml:space="preserve"> </w:t>
            </w:r>
            <w:r w:rsidRPr="002E4087">
              <w:rPr>
                <w:b/>
                <w:i/>
                <w:sz w:val="20"/>
                <w:szCs w:val="20"/>
              </w:rPr>
              <w:t>(a</w:t>
            </w:r>
            <w:r w:rsidR="00815BCF" w:rsidRPr="002E4087">
              <w:rPr>
                <w:b/>
                <w:i/>
                <w:sz w:val="20"/>
                <w:szCs w:val="20"/>
                <w:lang w:val="en-GB"/>
              </w:rPr>
              <w:t>s she/he is</w:t>
            </w:r>
            <w:r w:rsidRPr="002E4087">
              <w:rPr>
                <w:b/>
                <w:i/>
                <w:sz w:val="20"/>
                <w:szCs w:val="20"/>
                <w:lang w:val="en-GB"/>
              </w:rPr>
              <w:t>)</w:t>
            </w:r>
            <w:r w:rsidR="00815BCF" w:rsidRPr="00BE599E">
              <w:rPr>
                <w:b/>
                <w:szCs w:val="24"/>
                <w:lang w:val="en-GB"/>
              </w:rPr>
              <w:t>:</w:t>
            </w:r>
          </w:p>
          <w:p w:rsidR="00815BCF" w:rsidRPr="002E4087" w:rsidRDefault="00E04FD0" w:rsidP="00165D31">
            <w:pPr>
              <w:spacing w:line="276" w:lineRule="auto"/>
              <w:ind w:left="317" w:hanging="317"/>
              <w:jc w:val="both"/>
              <w:rPr>
                <w:i/>
                <w:sz w:val="20"/>
                <w:szCs w:val="20"/>
                <w:lang w:val="en-GB"/>
              </w:rPr>
            </w:pPr>
            <w:sdt>
              <w:sdtPr>
                <w:rPr>
                  <w:lang w:val="en-GB"/>
                </w:rPr>
                <w:id w:val="1379508969"/>
              </w:sdtPr>
              <w:sdtEndPr/>
              <w:sdtContent>
                <w:r w:rsidR="00815BCF" w:rsidRPr="00597D69">
                  <w:rPr>
                    <w:rFonts w:ascii="MS Gothic" w:eastAsia="MS Gothic" w:hAnsi="MS Gothic"/>
                    <w:lang w:val="en-GB"/>
                  </w:rPr>
                  <w:t>☐</w:t>
                </w:r>
              </w:sdtContent>
            </w:sdt>
            <w:r w:rsidR="00815BCF" w:rsidRPr="00597D69">
              <w:rPr>
                <w:lang w:val="en-GB"/>
              </w:rPr>
              <w:t xml:space="preserve"> </w:t>
            </w:r>
            <w:r w:rsidR="0076162E">
              <w:t xml:space="preserve">manžel, manželka alebo osoba, ktorá má podobné postavenie ako manžel alebo manželka osoby uvedenej v bode1, </w:t>
            </w:r>
            <w:r w:rsidR="0076162E" w:rsidRPr="002E4087">
              <w:rPr>
                <w:i/>
                <w:sz w:val="20"/>
                <w:szCs w:val="20"/>
              </w:rPr>
              <w:t>(</w:t>
            </w:r>
            <w:r w:rsidR="0076162E" w:rsidRPr="002E4087">
              <w:rPr>
                <w:i/>
                <w:sz w:val="20"/>
                <w:szCs w:val="20"/>
                <w:lang w:val="en-GB"/>
              </w:rPr>
              <w:t>s</w:t>
            </w:r>
            <w:r w:rsidR="00815BCF" w:rsidRPr="002E4087">
              <w:rPr>
                <w:i/>
                <w:sz w:val="20"/>
                <w:szCs w:val="20"/>
                <w:lang w:val="en-GB"/>
              </w:rPr>
              <w:t>pouse</w:t>
            </w:r>
            <w:r w:rsidR="00BE599E" w:rsidRPr="002E4087">
              <w:rPr>
                <w:i/>
                <w:sz w:val="20"/>
                <w:szCs w:val="20"/>
                <w:lang w:val="en-GB"/>
              </w:rPr>
              <w:t>,</w:t>
            </w:r>
            <w:r w:rsidR="00815BCF" w:rsidRPr="002E4087">
              <w:rPr>
                <w:i/>
                <w:sz w:val="20"/>
                <w:szCs w:val="20"/>
                <w:lang w:val="en-GB"/>
              </w:rPr>
              <w:t xml:space="preserve"> or person with </w:t>
            </w:r>
            <w:r w:rsidR="001F0E98" w:rsidRPr="002E4087">
              <w:rPr>
                <w:i/>
                <w:sz w:val="20"/>
                <w:szCs w:val="20"/>
                <w:lang w:val="en-GB"/>
              </w:rPr>
              <w:t>status</w:t>
            </w:r>
            <w:r w:rsidR="00C15B7E" w:rsidRPr="002E4087">
              <w:rPr>
                <w:i/>
                <w:sz w:val="20"/>
                <w:szCs w:val="20"/>
                <w:lang w:val="en-GB"/>
              </w:rPr>
              <w:t xml:space="preserve"> </w:t>
            </w:r>
            <w:r w:rsidR="001F0E98" w:rsidRPr="002E4087">
              <w:rPr>
                <w:i/>
                <w:sz w:val="20"/>
                <w:szCs w:val="20"/>
                <w:lang w:val="en-GB"/>
              </w:rPr>
              <w:t xml:space="preserve">similar </w:t>
            </w:r>
            <w:r w:rsidR="00C15B7E" w:rsidRPr="002E4087">
              <w:rPr>
                <w:i/>
                <w:sz w:val="20"/>
                <w:szCs w:val="20"/>
                <w:lang w:val="en-GB"/>
              </w:rPr>
              <w:t>as spouse</w:t>
            </w:r>
            <w:r w:rsidR="00BE599E" w:rsidRPr="002E4087">
              <w:rPr>
                <w:i/>
                <w:sz w:val="20"/>
                <w:szCs w:val="20"/>
                <w:lang w:val="en-GB"/>
              </w:rPr>
              <w:t>,</w:t>
            </w:r>
            <w:r w:rsidR="00C15B7E" w:rsidRPr="002E4087">
              <w:rPr>
                <w:i/>
                <w:sz w:val="20"/>
                <w:szCs w:val="20"/>
                <w:lang w:val="en-GB"/>
              </w:rPr>
              <w:t xml:space="preserve"> </w:t>
            </w:r>
            <w:r w:rsidR="001F78A4" w:rsidRPr="002E4087">
              <w:rPr>
                <w:i/>
                <w:sz w:val="20"/>
                <w:szCs w:val="20"/>
                <w:lang w:val="en-GB"/>
              </w:rPr>
              <w:t>o</w:t>
            </w:r>
            <w:r w:rsidR="00BE599E" w:rsidRPr="002E4087">
              <w:rPr>
                <w:i/>
                <w:sz w:val="20"/>
                <w:szCs w:val="20"/>
                <w:lang w:val="en-GB"/>
              </w:rPr>
              <w:t>f</w:t>
            </w:r>
            <w:r w:rsidR="00C15B7E" w:rsidRPr="002E4087">
              <w:rPr>
                <w:i/>
                <w:sz w:val="20"/>
                <w:szCs w:val="20"/>
                <w:lang w:val="en-GB"/>
              </w:rPr>
              <w:t xml:space="preserve"> a person specified in item 1</w:t>
            </w:r>
            <w:r w:rsidR="0076162E" w:rsidRPr="002E4087">
              <w:rPr>
                <w:i/>
                <w:sz w:val="20"/>
                <w:szCs w:val="20"/>
                <w:lang w:val="en-GB"/>
              </w:rPr>
              <w:t>)</w:t>
            </w:r>
          </w:p>
          <w:p w:rsidR="00815BCF" w:rsidRPr="002E4087" w:rsidRDefault="00E04FD0" w:rsidP="00165D31">
            <w:pPr>
              <w:spacing w:line="276" w:lineRule="auto"/>
              <w:ind w:left="317" w:hanging="317"/>
              <w:jc w:val="both"/>
              <w:rPr>
                <w:i/>
                <w:sz w:val="20"/>
                <w:szCs w:val="20"/>
                <w:lang w:val="en-GB"/>
              </w:rPr>
            </w:pPr>
            <w:sdt>
              <w:sdtPr>
                <w:rPr>
                  <w:lang w:val="en-GB"/>
                </w:rPr>
                <w:id w:val="373589318"/>
              </w:sdtPr>
              <w:sdtEndPr/>
              <w:sdtContent>
                <w:r w:rsidR="00815BCF" w:rsidRPr="00597D69">
                  <w:rPr>
                    <w:rFonts w:ascii="MS Gothic" w:eastAsia="MS Gothic" w:hAnsi="MS Gothic"/>
                    <w:lang w:val="en-GB"/>
                  </w:rPr>
                  <w:t>☐</w:t>
                </w:r>
              </w:sdtContent>
            </w:sdt>
            <w:r w:rsidR="00815BCF" w:rsidRPr="00597D69">
              <w:rPr>
                <w:lang w:val="en-GB"/>
              </w:rPr>
              <w:t xml:space="preserve"> </w:t>
            </w:r>
            <w:r w:rsidR="0076162E">
              <w:t>dieťa, zať, nevesta osoby uvedenej v bode 1 alebo osoba, ktorá má podobné postavenie ako zať alebo nevesta osoby uvedenej v bode1,</w:t>
            </w:r>
            <w:r w:rsidR="0076162E" w:rsidRPr="0076162E">
              <w:rPr>
                <w:color w:val="808080" w:themeColor="background1" w:themeShade="80"/>
                <w:sz w:val="18"/>
              </w:rPr>
              <w:t xml:space="preserve"> </w:t>
            </w:r>
            <w:r w:rsidR="0076162E" w:rsidRPr="002E4087">
              <w:rPr>
                <w:i/>
                <w:sz w:val="20"/>
                <w:szCs w:val="20"/>
              </w:rPr>
              <w:t>(</w:t>
            </w:r>
            <w:r w:rsidR="0076162E" w:rsidRPr="002E4087">
              <w:rPr>
                <w:i/>
                <w:sz w:val="20"/>
                <w:szCs w:val="20"/>
                <w:lang w:val="en-GB"/>
              </w:rPr>
              <w:t>c</w:t>
            </w:r>
            <w:r w:rsidR="00C15B7E" w:rsidRPr="002E4087">
              <w:rPr>
                <w:i/>
                <w:sz w:val="20"/>
                <w:szCs w:val="20"/>
                <w:lang w:val="en-GB"/>
              </w:rPr>
              <w:t xml:space="preserve">hild, son-in-law, daughter-in-law of person specified in item 1 or person </w:t>
            </w:r>
            <w:r w:rsidR="00BE599E" w:rsidRPr="002E4087">
              <w:rPr>
                <w:i/>
                <w:sz w:val="20"/>
                <w:szCs w:val="20"/>
                <w:lang w:val="en-GB"/>
              </w:rPr>
              <w:t>with status</w:t>
            </w:r>
            <w:r w:rsidR="00C15B7E" w:rsidRPr="002E4087">
              <w:rPr>
                <w:i/>
                <w:sz w:val="20"/>
                <w:szCs w:val="20"/>
                <w:lang w:val="en-GB"/>
              </w:rPr>
              <w:t xml:space="preserve"> similar as son-in-law or daughter-in-law of a person specified in item 1</w:t>
            </w:r>
            <w:r w:rsidR="0076162E" w:rsidRPr="002E4087">
              <w:rPr>
                <w:i/>
                <w:sz w:val="20"/>
                <w:szCs w:val="20"/>
                <w:lang w:val="en-GB"/>
              </w:rPr>
              <w:t>)</w:t>
            </w:r>
          </w:p>
          <w:p w:rsidR="00815BCF" w:rsidRPr="00597D69" w:rsidRDefault="00E04FD0" w:rsidP="0076162E">
            <w:pPr>
              <w:spacing w:line="276" w:lineRule="auto"/>
              <w:ind w:firstLine="0"/>
              <w:rPr>
                <w:szCs w:val="24"/>
                <w:lang w:val="en-GB"/>
              </w:rPr>
            </w:pPr>
            <w:sdt>
              <w:sdtPr>
                <w:rPr>
                  <w:lang w:val="en-GB"/>
                </w:rPr>
                <w:id w:val="480124818"/>
              </w:sdtPr>
              <w:sdtEndPr/>
              <w:sdtContent>
                <w:r w:rsidR="00815BCF" w:rsidRPr="00597D69">
                  <w:rPr>
                    <w:rFonts w:ascii="MS Gothic" w:eastAsia="MS Gothic" w:hAnsi="MS Gothic"/>
                    <w:lang w:val="en-GB"/>
                  </w:rPr>
                  <w:t>☐</w:t>
                </w:r>
              </w:sdtContent>
            </w:sdt>
            <w:r w:rsidR="00815BCF" w:rsidRPr="00597D69">
              <w:rPr>
                <w:lang w:val="en-GB"/>
              </w:rPr>
              <w:t xml:space="preserve"> </w:t>
            </w:r>
            <w:r w:rsidR="0076162E">
              <w:t xml:space="preserve">rodič osoby uvedenej v bode 1. </w:t>
            </w:r>
            <w:r w:rsidR="0076162E" w:rsidRPr="002E4087">
              <w:rPr>
                <w:i/>
                <w:sz w:val="20"/>
                <w:szCs w:val="20"/>
              </w:rPr>
              <w:t>(</w:t>
            </w:r>
            <w:r w:rsidR="0076162E" w:rsidRPr="002E4087">
              <w:rPr>
                <w:i/>
                <w:sz w:val="20"/>
                <w:szCs w:val="20"/>
                <w:lang w:val="en-GB"/>
              </w:rPr>
              <w:t>p</w:t>
            </w:r>
            <w:r w:rsidR="00C15B7E" w:rsidRPr="002E4087">
              <w:rPr>
                <w:i/>
                <w:sz w:val="20"/>
                <w:szCs w:val="20"/>
                <w:lang w:val="en-GB"/>
              </w:rPr>
              <w:t xml:space="preserve">arent of </w:t>
            </w:r>
            <w:r w:rsidR="00BE599E" w:rsidRPr="002E4087">
              <w:rPr>
                <w:i/>
                <w:sz w:val="20"/>
                <w:szCs w:val="20"/>
                <w:lang w:val="en-GB"/>
              </w:rPr>
              <w:t xml:space="preserve">a </w:t>
            </w:r>
            <w:r w:rsidR="00C15B7E" w:rsidRPr="002E4087">
              <w:rPr>
                <w:i/>
                <w:sz w:val="20"/>
                <w:szCs w:val="20"/>
                <w:lang w:val="en-GB"/>
              </w:rPr>
              <w:t>person specified in item 1.</w:t>
            </w:r>
            <w:r w:rsidR="0076162E" w:rsidRPr="002E4087">
              <w:rPr>
                <w:i/>
                <w:sz w:val="20"/>
                <w:szCs w:val="20"/>
                <w:lang w:val="en-GB"/>
              </w:rPr>
              <w:t>)</w:t>
            </w:r>
          </w:p>
        </w:tc>
      </w:tr>
      <w:tr w:rsidR="00954262" w:rsidRPr="00597D69" w:rsidTr="007D5240">
        <w:trPr>
          <w:trHeight w:val="340"/>
        </w:trPr>
        <w:tc>
          <w:tcPr>
            <w:tcW w:w="392" w:type="dxa"/>
            <w:shd w:val="clear" w:color="auto" w:fill="D8E6DF" w:themeFill="accent1" w:themeFillTint="33"/>
          </w:tcPr>
          <w:p w:rsidR="00954262" w:rsidRPr="00597D69" w:rsidRDefault="007D5240" w:rsidP="00954262">
            <w:pPr>
              <w:ind w:firstLine="0"/>
              <w:rPr>
                <w:szCs w:val="24"/>
                <w:lang w:val="en-GB"/>
              </w:rPr>
            </w:pPr>
            <w:r w:rsidRPr="00597D69">
              <w:rPr>
                <w:szCs w:val="24"/>
                <w:lang w:val="en-GB"/>
              </w:rPr>
              <w:t>3.</w:t>
            </w:r>
          </w:p>
        </w:tc>
        <w:tc>
          <w:tcPr>
            <w:tcW w:w="9462" w:type="dxa"/>
          </w:tcPr>
          <w:p w:rsidR="00954262" w:rsidRPr="00597D69" w:rsidRDefault="0076162E" w:rsidP="00C15B7E">
            <w:pPr>
              <w:ind w:firstLine="0"/>
              <w:rPr>
                <w:b/>
                <w:szCs w:val="24"/>
                <w:lang w:val="en-GB"/>
              </w:rPr>
            </w:pPr>
            <w:r>
              <w:rPr>
                <w:b/>
                <w:szCs w:val="24"/>
              </w:rPr>
              <w:t>Nakoľko je konečným užívateľom výhod</w:t>
            </w:r>
            <w:r w:rsidRPr="00597D69">
              <w:rPr>
                <w:b/>
                <w:szCs w:val="24"/>
                <w:lang w:val="en-GB"/>
              </w:rPr>
              <w:t xml:space="preserve"> </w:t>
            </w:r>
            <w:r w:rsidRPr="002E4087">
              <w:rPr>
                <w:b/>
                <w:i/>
                <w:sz w:val="20"/>
                <w:szCs w:val="20"/>
                <w:lang w:val="en-GB"/>
              </w:rPr>
              <w:t>(a</w:t>
            </w:r>
            <w:r w:rsidR="00BE599E" w:rsidRPr="002E4087">
              <w:rPr>
                <w:b/>
                <w:i/>
                <w:sz w:val="20"/>
                <w:szCs w:val="20"/>
                <w:lang w:val="en-GB"/>
              </w:rPr>
              <w:t xml:space="preserve">s </w:t>
            </w:r>
            <w:r w:rsidR="00C15B7E" w:rsidRPr="002E4087">
              <w:rPr>
                <w:b/>
                <w:i/>
                <w:sz w:val="20"/>
                <w:szCs w:val="20"/>
                <w:lang w:val="en-GB"/>
              </w:rPr>
              <w:t>she/he is a beneficial owner</w:t>
            </w:r>
            <w:r w:rsidRPr="002E4087">
              <w:rPr>
                <w:b/>
                <w:i/>
                <w:sz w:val="20"/>
                <w:szCs w:val="20"/>
                <w:lang w:val="en-GB"/>
              </w:rPr>
              <w:t>)</w:t>
            </w:r>
            <w:r w:rsidR="00C15B7E" w:rsidRPr="002E4087">
              <w:rPr>
                <w:b/>
                <w:szCs w:val="22"/>
                <w:lang w:val="en-GB"/>
              </w:rPr>
              <w:t>:</w:t>
            </w:r>
          </w:p>
          <w:p w:rsidR="00C15B7E" w:rsidRPr="00597D69" w:rsidRDefault="00E04FD0" w:rsidP="00165D31">
            <w:pPr>
              <w:spacing w:line="276" w:lineRule="auto"/>
              <w:ind w:left="317" w:hanging="317"/>
              <w:jc w:val="both"/>
              <w:rPr>
                <w:lang w:val="en-GB"/>
              </w:rPr>
            </w:pPr>
            <w:sdt>
              <w:sdtPr>
                <w:rPr>
                  <w:lang w:val="en-GB"/>
                </w:rPr>
                <w:id w:val="-1053614089"/>
              </w:sdtPr>
              <w:sdtEndPr/>
              <w:sdtContent>
                <w:r w:rsidR="00C15B7E" w:rsidRPr="00597D69">
                  <w:rPr>
                    <w:rFonts w:ascii="MS Gothic" w:eastAsia="MS Gothic" w:hAnsi="MS Gothic"/>
                    <w:lang w:val="en-GB"/>
                  </w:rPr>
                  <w:t>☐</w:t>
                </w:r>
              </w:sdtContent>
            </w:sdt>
            <w:r w:rsidR="00C15B7E" w:rsidRPr="00597D69">
              <w:rPr>
                <w:lang w:val="en-GB"/>
              </w:rPr>
              <w:t xml:space="preserve"> </w:t>
            </w:r>
            <w:r w:rsidR="00ED799D">
              <w:t>rovnakého klienta alebo inak ovláda rovnakého klienta ako osoba uvedená v bode 1 alebo podniká spolu s osobou uvedenou v bode 1.</w:t>
            </w:r>
            <w:r w:rsidR="00ED799D" w:rsidRPr="00ED799D">
              <w:rPr>
                <w:color w:val="808080" w:themeColor="background1" w:themeShade="80"/>
                <w:sz w:val="18"/>
              </w:rPr>
              <w:t xml:space="preserve"> </w:t>
            </w:r>
            <w:r w:rsidR="00ED799D" w:rsidRPr="002E4087">
              <w:rPr>
                <w:i/>
                <w:sz w:val="20"/>
                <w:szCs w:val="20"/>
                <w:lang w:val="en-GB"/>
              </w:rPr>
              <w:t>(</w:t>
            </w:r>
            <w:r w:rsidR="0076162E" w:rsidRPr="002E4087">
              <w:rPr>
                <w:i/>
                <w:sz w:val="20"/>
                <w:szCs w:val="20"/>
                <w:lang w:val="en-GB"/>
              </w:rPr>
              <w:t>o</w:t>
            </w:r>
            <w:r w:rsidR="00BE599E" w:rsidRPr="002E4087">
              <w:rPr>
                <w:i/>
                <w:sz w:val="20"/>
                <w:szCs w:val="20"/>
                <w:lang w:val="en-GB"/>
              </w:rPr>
              <w:t>f</w:t>
            </w:r>
            <w:r w:rsidR="00C15B7E" w:rsidRPr="002E4087">
              <w:rPr>
                <w:i/>
                <w:sz w:val="20"/>
                <w:szCs w:val="20"/>
                <w:lang w:val="en-GB"/>
              </w:rPr>
              <w:t xml:space="preserve"> the same client or in other manner controls the same client as </w:t>
            </w:r>
            <w:r w:rsidR="00BE599E" w:rsidRPr="002E4087">
              <w:rPr>
                <w:i/>
                <w:sz w:val="20"/>
                <w:szCs w:val="20"/>
                <w:lang w:val="en-GB"/>
              </w:rPr>
              <w:t xml:space="preserve">a </w:t>
            </w:r>
            <w:r w:rsidR="00C15B7E" w:rsidRPr="002E4087">
              <w:rPr>
                <w:i/>
                <w:sz w:val="20"/>
                <w:szCs w:val="20"/>
                <w:lang w:val="en-GB"/>
              </w:rPr>
              <w:t>person specified in item 1</w:t>
            </w:r>
            <w:r w:rsidR="00BE599E" w:rsidRPr="002E4087">
              <w:rPr>
                <w:i/>
                <w:sz w:val="20"/>
                <w:szCs w:val="20"/>
                <w:lang w:val="en-GB"/>
              </w:rPr>
              <w:t>,</w:t>
            </w:r>
            <w:r w:rsidR="00C15B7E" w:rsidRPr="002E4087">
              <w:rPr>
                <w:i/>
                <w:sz w:val="20"/>
                <w:szCs w:val="20"/>
                <w:lang w:val="en-GB"/>
              </w:rPr>
              <w:t xml:space="preserve"> or runs business together with a person specified in item 1</w:t>
            </w:r>
            <w:r w:rsidR="00ED799D" w:rsidRPr="002E4087">
              <w:rPr>
                <w:i/>
                <w:sz w:val="20"/>
                <w:szCs w:val="20"/>
                <w:lang w:val="en-GB"/>
              </w:rPr>
              <w:t>)</w:t>
            </w:r>
            <w:r w:rsidR="00C15B7E" w:rsidRPr="00597D69">
              <w:rPr>
                <w:lang w:val="en-GB"/>
              </w:rPr>
              <w:t>,</w:t>
            </w:r>
          </w:p>
          <w:p w:rsidR="00C15B7E" w:rsidRPr="00597D69" w:rsidRDefault="00E04FD0" w:rsidP="00165D31">
            <w:pPr>
              <w:spacing w:line="276" w:lineRule="auto"/>
              <w:ind w:left="317" w:hanging="317"/>
              <w:jc w:val="both"/>
              <w:rPr>
                <w:lang w:val="en-GB"/>
              </w:rPr>
            </w:pPr>
            <w:sdt>
              <w:sdtPr>
                <w:rPr>
                  <w:lang w:val="en-GB"/>
                </w:rPr>
                <w:id w:val="-1983294402"/>
              </w:sdtPr>
              <w:sdtEndPr/>
              <w:sdtContent>
                <w:r w:rsidR="00C15B7E" w:rsidRPr="00597D69">
                  <w:rPr>
                    <w:rFonts w:ascii="MS Gothic" w:eastAsia="MS Gothic" w:hAnsi="MS Gothic"/>
                    <w:lang w:val="en-GB"/>
                  </w:rPr>
                  <w:t>☐</w:t>
                </w:r>
              </w:sdtContent>
            </w:sdt>
            <w:r w:rsidR="00C15B7E" w:rsidRPr="00597D69">
              <w:rPr>
                <w:lang w:val="en-GB"/>
              </w:rPr>
              <w:t xml:space="preserve"> </w:t>
            </w:r>
            <w:r w:rsidR="00ED799D">
              <w:t xml:space="preserve">klienta, ktorý bol zriadený v prospech osoby uvedenej v bode 1. </w:t>
            </w:r>
            <w:r w:rsidR="00ED799D" w:rsidRPr="002E4087">
              <w:rPr>
                <w:i/>
                <w:sz w:val="20"/>
                <w:szCs w:val="20"/>
                <w:lang w:val="en-GB"/>
              </w:rPr>
              <w:t>(o</w:t>
            </w:r>
            <w:r w:rsidR="00BE599E" w:rsidRPr="002E4087">
              <w:rPr>
                <w:i/>
                <w:sz w:val="20"/>
                <w:szCs w:val="20"/>
                <w:lang w:val="en-GB"/>
              </w:rPr>
              <w:t>f</w:t>
            </w:r>
            <w:r w:rsidR="00C15B7E" w:rsidRPr="002E4087">
              <w:rPr>
                <w:i/>
                <w:sz w:val="20"/>
                <w:szCs w:val="20"/>
                <w:lang w:val="en-GB"/>
              </w:rPr>
              <w:t xml:space="preserve"> a client established </w:t>
            </w:r>
            <w:r w:rsidR="00BE599E" w:rsidRPr="002E4087">
              <w:rPr>
                <w:i/>
                <w:sz w:val="20"/>
                <w:szCs w:val="20"/>
                <w:lang w:val="en-GB"/>
              </w:rPr>
              <w:t>for the benefit</w:t>
            </w:r>
            <w:r w:rsidR="00C15B7E" w:rsidRPr="002E4087">
              <w:rPr>
                <w:i/>
                <w:sz w:val="20"/>
                <w:szCs w:val="20"/>
                <w:lang w:val="en-GB"/>
              </w:rPr>
              <w:t xml:space="preserve"> of </w:t>
            </w:r>
            <w:r w:rsidR="00BE599E" w:rsidRPr="002E4087">
              <w:rPr>
                <w:i/>
                <w:sz w:val="20"/>
                <w:szCs w:val="20"/>
                <w:lang w:val="en-GB"/>
              </w:rPr>
              <w:t xml:space="preserve">a </w:t>
            </w:r>
            <w:r w:rsidR="00C15B7E" w:rsidRPr="002E4087">
              <w:rPr>
                <w:i/>
                <w:sz w:val="20"/>
                <w:szCs w:val="20"/>
                <w:lang w:val="en-GB"/>
              </w:rPr>
              <w:t>person specified in item 1.</w:t>
            </w:r>
            <w:r w:rsidR="00ED799D" w:rsidRPr="002E4087">
              <w:rPr>
                <w:i/>
                <w:sz w:val="20"/>
                <w:szCs w:val="20"/>
                <w:lang w:val="en-GB"/>
              </w:rPr>
              <w:t>)</w:t>
            </w:r>
          </w:p>
        </w:tc>
      </w:tr>
    </w:tbl>
    <w:p w:rsidR="00BC4447"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blLayout w:type="fixed"/>
        <w:tblLook w:val="04A0" w:firstRow="1" w:lastRow="0" w:firstColumn="1" w:lastColumn="0" w:noHBand="0" w:noVBand="1"/>
      </w:tblPr>
      <w:tblGrid>
        <w:gridCol w:w="1668"/>
        <w:gridCol w:w="3259"/>
        <w:gridCol w:w="1135"/>
        <w:gridCol w:w="3792"/>
      </w:tblGrid>
      <w:tr w:rsidR="003A49CB" w:rsidRPr="00597D69" w:rsidTr="000520DD">
        <w:trPr>
          <w:trHeight w:val="340"/>
        </w:trPr>
        <w:tc>
          <w:tcPr>
            <w:tcW w:w="9854" w:type="dxa"/>
            <w:gridSpan w:val="4"/>
            <w:shd w:val="clear" w:color="auto" w:fill="D8E6DF"/>
          </w:tcPr>
          <w:p w:rsidR="003A49CB" w:rsidRPr="00597D69" w:rsidRDefault="00ED799D" w:rsidP="00ED799D">
            <w:pPr>
              <w:ind w:left="142" w:firstLine="0"/>
              <w:rPr>
                <w:lang w:val="en-GB"/>
              </w:rPr>
            </w:pPr>
            <w:r>
              <w:rPr>
                <w:b/>
              </w:rPr>
              <w:t xml:space="preserve">Ďalšie údaje v prípade klienta, ktorý </w:t>
            </w:r>
            <w:r w:rsidRPr="00ED799D">
              <w:rPr>
                <w:b/>
              </w:rPr>
              <w:t>JE</w:t>
            </w:r>
            <w:r>
              <w:rPr>
                <w:b/>
              </w:rPr>
              <w:t xml:space="preserve"> politicky exponovanou osobou:</w:t>
            </w:r>
            <w:r>
              <w:rPr>
                <w:b/>
              </w:rPr>
              <w:br/>
            </w:r>
            <w:r w:rsidRPr="002E4087">
              <w:rPr>
                <w:b/>
                <w:i/>
                <w:sz w:val="20"/>
                <w:szCs w:val="20"/>
              </w:rPr>
              <w:t>(</w:t>
            </w:r>
            <w:r w:rsidRPr="002E4087">
              <w:rPr>
                <w:b/>
                <w:i/>
                <w:sz w:val="20"/>
                <w:szCs w:val="20"/>
                <w:lang w:val="en-GB"/>
              </w:rPr>
              <w:t>F</w:t>
            </w:r>
            <w:r w:rsidR="00DD6940" w:rsidRPr="002E4087">
              <w:rPr>
                <w:b/>
                <w:i/>
                <w:sz w:val="20"/>
                <w:szCs w:val="20"/>
                <w:lang w:val="en-GB"/>
              </w:rPr>
              <w:t xml:space="preserve">urther details on a client who </w:t>
            </w:r>
            <w:r w:rsidR="00DD6940" w:rsidRPr="002E4087">
              <w:rPr>
                <w:b/>
                <w:i/>
                <w:sz w:val="20"/>
                <w:szCs w:val="20"/>
                <w:u w:val="single"/>
                <w:lang w:val="en-GB"/>
              </w:rPr>
              <w:t>IS</w:t>
            </w:r>
            <w:r w:rsidR="00DD6940" w:rsidRPr="002E4087">
              <w:rPr>
                <w:b/>
                <w:i/>
                <w:sz w:val="20"/>
                <w:szCs w:val="20"/>
                <w:lang w:val="en-GB"/>
              </w:rPr>
              <w:t xml:space="preserve"> </w:t>
            </w:r>
            <w:r w:rsidR="00B84F76" w:rsidRPr="002E4087">
              <w:rPr>
                <w:b/>
                <w:i/>
                <w:sz w:val="20"/>
                <w:szCs w:val="20"/>
                <w:lang w:val="en-GB"/>
              </w:rPr>
              <w:t xml:space="preserve">a </w:t>
            </w:r>
            <w:r w:rsidR="00DD6940" w:rsidRPr="002E4087">
              <w:rPr>
                <w:b/>
                <w:i/>
                <w:sz w:val="20"/>
                <w:szCs w:val="20"/>
                <w:lang w:val="en-GB"/>
              </w:rPr>
              <w:t>politically exposed person</w:t>
            </w:r>
            <w:r w:rsidRPr="002E4087">
              <w:rPr>
                <w:b/>
                <w:i/>
                <w:sz w:val="20"/>
                <w:szCs w:val="20"/>
                <w:lang w:val="en-GB"/>
              </w:rPr>
              <w:t>)</w:t>
            </w:r>
          </w:p>
        </w:tc>
      </w:tr>
      <w:tr w:rsidR="000520DD" w:rsidRPr="00597D69" w:rsidTr="00165D31">
        <w:trPr>
          <w:trHeight w:val="740"/>
        </w:trPr>
        <w:tc>
          <w:tcPr>
            <w:tcW w:w="4927" w:type="dxa"/>
            <w:gridSpan w:val="2"/>
            <w:shd w:val="clear" w:color="auto" w:fill="D8E6DF"/>
            <w:vAlign w:val="center"/>
          </w:tcPr>
          <w:p w:rsidR="000520DD" w:rsidRPr="00597D69" w:rsidRDefault="00ED799D" w:rsidP="002E4087">
            <w:pPr>
              <w:ind w:left="142" w:firstLine="0"/>
              <w:jc w:val="both"/>
              <w:rPr>
                <w:vertAlign w:val="superscript"/>
                <w:lang w:val="en-GB"/>
              </w:rPr>
            </w:pPr>
            <w:r>
              <w:t>Identifikácia osoby vykonávajúcej verejnú funkciu (v prípade klienta, ktorý je PEP podľa bodu 2 a 3)</w:t>
            </w:r>
            <w:r>
              <w:rPr>
                <w:vertAlign w:val="superscript"/>
                <w:lang w:val="en-GB"/>
              </w:rPr>
              <w:t xml:space="preserve"> </w:t>
            </w:r>
            <w:r w:rsidRPr="002E4087">
              <w:rPr>
                <w:i/>
                <w:sz w:val="20"/>
                <w:szCs w:val="20"/>
                <w:lang w:val="en-GB"/>
              </w:rPr>
              <w:t>(Identification of person performing public function (for client who is PEP according to item 2 and 3))</w:t>
            </w:r>
            <w:r w:rsidR="002E4087" w:rsidRPr="00597D69">
              <w:rPr>
                <w:vertAlign w:val="superscript"/>
                <w:lang w:val="en-GB"/>
              </w:rPr>
              <w:t xml:space="preserve"> 2</w:t>
            </w:r>
          </w:p>
        </w:tc>
        <w:tc>
          <w:tcPr>
            <w:tcW w:w="4927" w:type="dxa"/>
            <w:gridSpan w:val="2"/>
            <w:shd w:val="clear" w:color="auto" w:fill="auto"/>
          </w:tcPr>
          <w:sdt>
            <w:sdtPr>
              <w:rPr>
                <w:lang w:val="en-GB"/>
              </w:rPr>
              <w:id w:val="-267382183"/>
              <w:showingPlcHdr/>
            </w:sdtPr>
            <w:sdtEndPr/>
            <w:sdtContent>
              <w:p w:rsidR="000520DD" w:rsidRPr="00597D69" w:rsidRDefault="00165D31" w:rsidP="00165D31">
                <w:pPr>
                  <w:ind w:firstLine="0"/>
                  <w:rPr>
                    <w:lang w:val="en-GB"/>
                  </w:rPr>
                </w:pPr>
                <w:r w:rsidRPr="00597D69">
                  <w:rPr>
                    <w:rStyle w:val="Textzstupnhosymbolu"/>
                    <w:color w:val="FFFFFF" w:themeColor="background1"/>
                    <w:shd w:val="pct5" w:color="auto" w:fill="auto"/>
                    <w:lang w:val="en-GB"/>
                  </w:rPr>
                  <w:t>Kliknutím zadáte text.</w:t>
                </w:r>
              </w:p>
            </w:sdtContent>
          </w:sdt>
        </w:tc>
      </w:tr>
      <w:tr w:rsidR="000520DD" w:rsidRPr="00597D69" w:rsidTr="002E4087">
        <w:trPr>
          <w:trHeight w:val="396"/>
        </w:trPr>
        <w:tc>
          <w:tcPr>
            <w:tcW w:w="4927" w:type="dxa"/>
            <w:gridSpan w:val="2"/>
            <w:vMerge w:val="restart"/>
            <w:shd w:val="clear" w:color="auto" w:fill="D8E6DF"/>
          </w:tcPr>
          <w:p w:rsidR="000520DD" w:rsidRPr="00597D69" w:rsidRDefault="00ED799D" w:rsidP="002E4087">
            <w:pPr>
              <w:ind w:left="142" w:firstLine="0"/>
              <w:rPr>
                <w:lang w:val="en-GB"/>
              </w:rPr>
            </w:pPr>
            <w:r>
              <w:t xml:space="preserve">Trvanie výkonu verejnej funkcie: </w:t>
            </w:r>
            <w:r>
              <w:br/>
            </w:r>
            <w:r w:rsidRPr="002E4087">
              <w:rPr>
                <w:i/>
                <w:sz w:val="20"/>
                <w:szCs w:val="20"/>
                <w:lang w:val="en-GB"/>
              </w:rPr>
              <w:t>(E</w:t>
            </w:r>
            <w:r w:rsidR="009627B2" w:rsidRPr="002E4087">
              <w:rPr>
                <w:i/>
                <w:sz w:val="20"/>
                <w:szCs w:val="20"/>
                <w:lang w:val="en-GB"/>
              </w:rPr>
              <w:t>xistence of the public</w:t>
            </w:r>
            <w:r w:rsidR="00C640BA" w:rsidRPr="002E4087">
              <w:rPr>
                <w:i/>
                <w:sz w:val="20"/>
                <w:szCs w:val="20"/>
                <w:lang w:val="en-GB"/>
              </w:rPr>
              <w:t xml:space="preserve"> function</w:t>
            </w:r>
            <w:r w:rsidRPr="002E4087">
              <w:rPr>
                <w:i/>
                <w:sz w:val="20"/>
                <w:szCs w:val="20"/>
                <w:lang w:val="en-GB"/>
              </w:rPr>
              <w:t>)</w:t>
            </w:r>
          </w:p>
        </w:tc>
        <w:tc>
          <w:tcPr>
            <w:tcW w:w="4927" w:type="dxa"/>
            <w:gridSpan w:val="2"/>
            <w:shd w:val="clear" w:color="auto" w:fill="auto"/>
          </w:tcPr>
          <w:p w:rsidR="000520DD" w:rsidRPr="00597D69" w:rsidRDefault="00E04FD0" w:rsidP="002E4087">
            <w:pPr>
              <w:ind w:firstLine="0"/>
              <w:rPr>
                <w:lang w:val="en-GB"/>
              </w:rPr>
            </w:pPr>
            <w:sdt>
              <w:sdtPr>
                <w:rPr>
                  <w:lang w:val="en-GB"/>
                </w:rPr>
                <w:id w:val="1523894376"/>
              </w:sdtPr>
              <w:sdtEndPr/>
              <w:sdtContent>
                <w:r w:rsidR="00C640BA" w:rsidRPr="00597D69">
                  <w:rPr>
                    <w:rFonts w:ascii="MS Gothic" w:eastAsia="MS Gothic" w:hAnsi="MS Gothic"/>
                    <w:lang w:val="en-GB"/>
                  </w:rPr>
                  <w:t>☐</w:t>
                </w:r>
              </w:sdtContent>
            </w:sdt>
            <w:r w:rsidR="00C640BA" w:rsidRPr="00597D69">
              <w:rPr>
                <w:lang w:val="en-GB"/>
              </w:rPr>
              <w:t xml:space="preserve"> </w:t>
            </w:r>
            <w:r w:rsidR="00ED799D">
              <w:t>trvá</w:t>
            </w:r>
            <w:r w:rsidR="00ED799D">
              <w:rPr>
                <w:lang w:val="en-GB"/>
              </w:rPr>
              <w:t xml:space="preserve"> </w:t>
            </w:r>
            <w:r w:rsidR="00ED799D" w:rsidRPr="002E4087">
              <w:rPr>
                <w:i/>
                <w:sz w:val="20"/>
                <w:szCs w:val="20"/>
                <w:lang w:val="en-GB"/>
              </w:rPr>
              <w:t>(i</w:t>
            </w:r>
            <w:r w:rsidR="00C640BA" w:rsidRPr="002E4087">
              <w:rPr>
                <w:i/>
                <w:sz w:val="20"/>
                <w:szCs w:val="20"/>
                <w:lang w:val="en-GB"/>
              </w:rPr>
              <w:t>s lasting</w:t>
            </w:r>
            <w:r w:rsidR="00ED799D" w:rsidRPr="002E4087">
              <w:rPr>
                <w:i/>
                <w:sz w:val="20"/>
                <w:szCs w:val="20"/>
                <w:lang w:val="en-GB"/>
              </w:rPr>
              <w:t>)</w:t>
            </w:r>
          </w:p>
        </w:tc>
      </w:tr>
      <w:tr w:rsidR="000520DD" w:rsidRPr="00597D69" w:rsidTr="002E4087">
        <w:trPr>
          <w:trHeight w:val="357"/>
        </w:trPr>
        <w:tc>
          <w:tcPr>
            <w:tcW w:w="4927" w:type="dxa"/>
            <w:gridSpan w:val="2"/>
            <w:vMerge/>
            <w:shd w:val="clear" w:color="auto" w:fill="D8E6DF"/>
            <w:vAlign w:val="center"/>
          </w:tcPr>
          <w:p w:rsidR="000520DD" w:rsidRPr="00597D69" w:rsidRDefault="000520DD" w:rsidP="00B84F76">
            <w:pPr>
              <w:ind w:left="142" w:firstLine="0"/>
              <w:rPr>
                <w:lang w:val="en-GB"/>
              </w:rPr>
            </w:pPr>
          </w:p>
        </w:tc>
        <w:tc>
          <w:tcPr>
            <w:tcW w:w="4927" w:type="dxa"/>
            <w:gridSpan w:val="2"/>
            <w:shd w:val="clear" w:color="auto" w:fill="auto"/>
          </w:tcPr>
          <w:p w:rsidR="000520DD" w:rsidRPr="002E4087" w:rsidRDefault="00E04FD0" w:rsidP="002E4087">
            <w:pPr>
              <w:ind w:left="318" w:hanging="318"/>
              <w:rPr>
                <w:lang w:val="en-GB"/>
              </w:rPr>
            </w:pPr>
            <w:sdt>
              <w:sdtPr>
                <w:rPr>
                  <w:lang w:val="en-GB"/>
                </w:rPr>
                <w:id w:val="-14147530"/>
              </w:sdtPr>
              <w:sdtEndPr/>
              <w:sdtContent>
                <w:r w:rsidR="00C640BA" w:rsidRPr="00597D69">
                  <w:rPr>
                    <w:rFonts w:ascii="MS Gothic" w:eastAsia="MS Gothic" w:hAnsi="MS Gothic"/>
                    <w:lang w:val="en-GB"/>
                  </w:rPr>
                  <w:t>☐</w:t>
                </w:r>
              </w:sdtContent>
            </w:sdt>
            <w:r w:rsidR="00C640BA" w:rsidRPr="00597D69">
              <w:rPr>
                <w:lang w:val="en-GB"/>
              </w:rPr>
              <w:t xml:space="preserve"> </w:t>
            </w:r>
            <w:r w:rsidR="00ED799D">
              <w:t>skončila s účinnosťou od:</w:t>
            </w:r>
            <w:r w:rsidR="00C640BA" w:rsidRPr="00597D69">
              <w:rPr>
                <w:lang w:val="en-GB"/>
              </w:rPr>
              <w:t xml:space="preserve"> </w:t>
            </w:r>
            <w:sdt>
              <w:sdtPr>
                <w:rPr>
                  <w:lang w:val="en-GB"/>
                </w:rPr>
                <w:id w:val="897242082"/>
                <w:showingPlcHdr/>
              </w:sdtPr>
              <w:sdtEndPr/>
              <w:sdtContent>
                <w:r w:rsidR="002E4087" w:rsidRPr="00597D69">
                  <w:rPr>
                    <w:rStyle w:val="Textzstupnhosymbolu"/>
                    <w:color w:val="FFFFFF" w:themeColor="background1"/>
                    <w:shd w:val="pct5" w:color="auto" w:fill="auto"/>
                    <w:lang w:val="en-GB"/>
                  </w:rPr>
                  <w:t>Kliknutím zadáte text.</w:t>
                </w:r>
              </w:sdtContent>
            </w:sdt>
            <w:r w:rsidR="002E4087">
              <w:rPr>
                <w:lang w:val="en-GB"/>
              </w:rPr>
              <w:t xml:space="preserve"> </w:t>
            </w:r>
            <w:r w:rsidR="00ED799D" w:rsidRPr="002E4087">
              <w:rPr>
                <w:i/>
                <w:sz w:val="20"/>
                <w:szCs w:val="20"/>
                <w:lang w:val="en-GB"/>
              </w:rPr>
              <w:t>(terminated on)</w:t>
            </w:r>
          </w:p>
        </w:tc>
      </w:tr>
      <w:tr w:rsidR="00165D31" w:rsidRPr="00597D69" w:rsidTr="00BA475E">
        <w:trPr>
          <w:trHeight w:val="340"/>
        </w:trPr>
        <w:tc>
          <w:tcPr>
            <w:tcW w:w="4927" w:type="dxa"/>
            <w:gridSpan w:val="2"/>
            <w:shd w:val="clear" w:color="auto" w:fill="D8E6DF"/>
            <w:vAlign w:val="center"/>
          </w:tcPr>
          <w:p w:rsidR="00165D31" w:rsidRPr="00597D69" w:rsidRDefault="00165D31" w:rsidP="00165D31">
            <w:pPr>
              <w:ind w:left="142" w:firstLine="0"/>
              <w:jc w:val="both"/>
              <w:rPr>
                <w:lang w:val="en-GB"/>
              </w:rPr>
            </w:pPr>
            <w:r>
              <w:t xml:space="preserve">Štát výkonu verejnej funkcie </w:t>
            </w:r>
            <w:r w:rsidRPr="002E4087">
              <w:rPr>
                <w:i/>
                <w:sz w:val="20"/>
                <w:szCs w:val="20"/>
                <w:lang w:val="en-GB"/>
              </w:rPr>
              <w:t>(Country where the public function is/was performed)</w:t>
            </w:r>
          </w:p>
        </w:tc>
        <w:tc>
          <w:tcPr>
            <w:tcW w:w="4927" w:type="dxa"/>
            <w:gridSpan w:val="2"/>
            <w:shd w:val="clear" w:color="auto" w:fill="auto"/>
          </w:tcPr>
          <w:sdt>
            <w:sdtPr>
              <w:rPr>
                <w:lang w:val="en-GB"/>
              </w:rPr>
              <w:id w:val="315239173"/>
              <w:showingPlcHdr/>
            </w:sdtPr>
            <w:sdtEndPr/>
            <w:sdtContent>
              <w:p w:rsidR="00165D31" w:rsidRDefault="00165D31" w:rsidP="00165D31">
                <w:pPr>
                  <w:ind w:firstLine="0"/>
                </w:pPr>
                <w:r w:rsidRPr="008E10E8">
                  <w:rPr>
                    <w:rStyle w:val="Textzstupnhosymbolu"/>
                    <w:color w:val="FFFFFF" w:themeColor="background1"/>
                    <w:shd w:val="pct5" w:color="auto" w:fill="auto"/>
                    <w:lang w:val="en-GB"/>
                  </w:rPr>
                  <w:t>Kliknutím zadáte text.</w:t>
                </w:r>
              </w:p>
            </w:sdtContent>
          </w:sdt>
        </w:tc>
      </w:tr>
      <w:tr w:rsidR="00165D31" w:rsidRPr="00597D69" w:rsidTr="00BA475E">
        <w:trPr>
          <w:trHeight w:val="340"/>
        </w:trPr>
        <w:tc>
          <w:tcPr>
            <w:tcW w:w="4927" w:type="dxa"/>
            <w:gridSpan w:val="2"/>
            <w:shd w:val="clear" w:color="auto" w:fill="D8E6DF"/>
            <w:vAlign w:val="center"/>
          </w:tcPr>
          <w:p w:rsidR="00165D31" w:rsidRPr="00597D69" w:rsidRDefault="00165D31" w:rsidP="00165D31">
            <w:pPr>
              <w:ind w:left="142" w:firstLine="0"/>
              <w:jc w:val="both"/>
              <w:rPr>
                <w:lang w:val="en-GB"/>
              </w:rPr>
            </w:pPr>
            <w:r>
              <w:t>Štátny orgán/subjekt, v ktorom je vykonávaná verejná funkcia</w:t>
            </w:r>
            <w:r>
              <w:rPr>
                <w:lang w:val="en-GB"/>
              </w:rPr>
              <w:t xml:space="preserve"> </w:t>
            </w:r>
            <w:r w:rsidRPr="002E4087">
              <w:rPr>
                <w:i/>
                <w:sz w:val="20"/>
                <w:szCs w:val="20"/>
                <w:lang w:val="en-GB"/>
              </w:rPr>
              <w:t>(Public authority/entity for which the public function is/was performed)</w:t>
            </w:r>
          </w:p>
        </w:tc>
        <w:tc>
          <w:tcPr>
            <w:tcW w:w="4927" w:type="dxa"/>
            <w:gridSpan w:val="2"/>
            <w:shd w:val="clear" w:color="auto" w:fill="auto"/>
          </w:tcPr>
          <w:sdt>
            <w:sdtPr>
              <w:rPr>
                <w:lang w:val="en-GB"/>
              </w:rPr>
              <w:id w:val="1173917166"/>
              <w:showingPlcHdr/>
            </w:sdtPr>
            <w:sdtEndPr/>
            <w:sdtContent>
              <w:p w:rsidR="00165D31" w:rsidRDefault="00165D31" w:rsidP="00165D31">
                <w:pPr>
                  <w:ind w:firstLine="0"/>
                </w:pPr>
                <w:r w:rsidRPr="008E10E8">
                  <w:rPr>
                    <w:rStyle w:val="Textzstupnhosymbolu"/>
                    <w:color w:val="FFFFFF" w:themeColor="background1"/>
                    <w:shd w:val="pct5" w:color="auto" w:fill="auto"/>
                    <w:lang w:val="en-GB"/>
                  </w:rPr>
                  <w:t>Kliknutím zadáte text.</w:t>
                </w:r>
              </w:p>
            </w:sdtContent>
          </w:sdt>
        </w:tc>
      </w:tr>
      <w:tr w:rsidR="000520DD" w:rsidRPr="00597D69" w:rsidTr="002E4087">
        <w:trPr>
          <w:trHeight w:val="340"/>
        </w:trPr>
        <w:tc>
          <w:tcPr>
            <w:tcW w:w="1668" w:type="dxa"/>
            <w:shd w:val="clear" w:color="auto" w:fill="D8E6DF"/>
          </w:tcPr>
          <w:p w:rsidR="000520DD" w:rsidRPr="00597D69" w:rsidRDefault="004C4D64" w:rsidP="002E4087">
            <w:pPr>
              <w:ind w:left="142" w:firstLine="0"/>
              <w:rPr>
                <w:lang w:val="en-GB"/>
              </w:rPr>
            </w:pPr>
            <w:r>
              <w:rPr>
                <w:lang w:val="en-GB"/>
              </w:rPr>
              <w:t>Tel</w:t>
            </w:r>
            <w:r w:rsidR="0055071E">
              <w:rPr>
                <w:lang w:val="en-GB"/>
              </w:rPr>
              <w:t>.</w:t>
            </w:r>
            <w:r>
              <w:rPr>
                <w:lang w:val="en-GB"/>
              </w:rPr>
              <w:t xml:space="preserve"> </w:t>
            </w:r>
            <w:r w:rsidR="0055071E" w:rsidRPr="002E4087">
              <w:rPr>
                <w:i/>
                <w:sz w:val="20"/>
                <w:szCs w:val="20"/>
                <w:lang w:val="en-GB"/>
              </w:rPr>
              <w:t>(</w:t>
            </w:r>
            <w:r w:rsidR="009627B2" w:rsidRPr="002E4087">
              <w:rPr>
                <w:i/>
                <w:sz w:val="20"/>
                <w:szCs w:val="20"/>
                <w:lang w:val="en-GB"/>
              </w:rPr>
              <w:t>Phone No.</w:t>
            </w:r>
            <w:r w:rsidR="0055071E" w:rsidRPr="002E4087">
              <w:rPr>
                <w:i/>
                <w:sz w:val="20"/>
                <w:szCs w:val="20"/>
                <w:lang w:val="en-GB"/>
              </w:rPr>
              <w:t>)</w:t>
            </w:r>
            <w:r w:rsidR="009627B2" w:rsidRPr="00597D69">
              <w:rPr>
                <w:lang w:val="en-GB"/>
              </w:rPr>
              <w:t>:</w:t>
            </w:r>
          </w:p>
        </w:tc>
        <w:sdt>
          <w:sdtPr>
            <w:rPr>
              <w:lang w:val="en-GB"/>
            </w:rPr>
            <w:id w:val="670840488"/>
          </w:sdtPr>
          <w:sdtEndPr/>
          <w:sdtContent>
            <w:tc>
              <w:tcPr>
                <w:tcW w:w="3259" w:type="dxa"/>
                <w:shd w:val="clear" w:color="auto" w:fill="auto"/>
              </w:tcPr>
              <w:sdt>
                <w:sdtPr>
                  <w:rPr>
                    <w:lang w:val="en-GB"/>
                  </w:rPr>
                  <w:id w:val="367880536"/>
                  <w:showingPlcHdr/>
                </w:sdtPr>
                <w:sdtEndPr/>
                <w:sdtContent>
                  <w:p w:rsidR="000520DD" w:rsidRPr="00597D69" w:rsidRDefault="00165D31" w:rsidP="002E4087">
                    <w:pPr>
                      <w:ind w:firstLine="0"/>
                      <w:rPr>
                        <w:lang w:val="en-GB"/>
                      </w:rPr>
                    </w:pPr>
                    <w:r w:rsidRPr="00597D69">
                      <w:rPr>
                        <w:rStyle w:val="Textzstupnhosymbolu"/>
                        <w:color w:val="FFFFFF" w:themeColor="background1"/>
                        <w:shd w:val="pct5" w:color="auto" w:fill="auto"/>
                        <w:lang w:val="en-GB"/>
                      </w:rPr>
                      <w:t>Kliknutím zadáte text.</w:t>
                    </w:r>
                  </w:p>
                </w:sdtContent>
              </w:sdt>
            </w:tc>
          </w:sdtContent>
        </w:sdt>
        <w:tc>
          <w:tcPr>
            <w:tcW w:w="1135" w:type="dxa"/>
            <w:shd w:val="clear" w:color="auto" w:fill="D8E6DF"/>
          </w:tcPr>
          <w:p w:rsidR="000520DD" w:rsidRPr="00597D69" w:rsidRDefault="009627B2" w:rsidP="002E4087">
            <w:pPr>
              <w:ind w:firstLine="0"/>
              <w:rPr>
                <w:lang w:val="en-GB"/>
              </w:rPr>
            </w:pPr>
            <w:r w:rsidRPr="00597D69">
              <w:rPr>
                <w:lang w:val="en-GB"/>
              </w:rPr>
              <w:t>e-mail:</w:t>
            </w:r>
          </w:p>
        </w:tc>
        <w:tc>
          <w:tcPr>
            <w:tcW w:w="3792" w:type="dxa"/>
            <w:shd w:val="clear" w:color="auto" w:fill="auto"/>
          </w:tcPr>
          <w:sdt>
            <w:sdtPr>
              <w:rPr>
                <w:lang w:val="en-GB"/>
              </w:rPr>
              <w:id w:val="-606657087"/>
              <w:showingPlcHdr/>
            </w:sdtPr>
            <w:sdtEndPr/>
            <w:sdtContent>
              <w:p w:rsidR="000520DD" w:rsidRPr="00597D69" w:rsidRDefault="00165D31" w:rsidP="002E4087">
                <w:pPr>
                  <w:ind w:firstLine="0"/>
                  <w:rPr>
                    <w:lang w:val="en-GB"/>
                  </w:rPr>
                </w:pPr>
                <w:r w:rsidRPr="00597D69">
                  <w:rPr>
                    <w:rStyle w:val="Textzstupnhosymbolu"/>
                    <w:color w:val="FFFFFF" w:themeColor="background1"/>
                    <w:shd w:val="pct5" w:color="auto" w:fill="auto"/>
                    <w:lang w:val="en-GB"/>
                  </w:rPr>
                  <w:t>Kliknutím zadáte text.</w:t>
                </w:r>
              </w:p>
            </w:sdtContent>
          </w:sdt>
        </w:tc>
      </w:tr>
    </w:tbl>
    <w:p w:rsidR="001806D9" w:rsidRPr="00597D69" w:rsidRDefault="001806D9" w:rsidP="001C42F3">
      <w:pPr>
        <w:ind w:firstLine="0"/>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597D69" w:rsidTr="00A7457F">
        <w:trPr>
          <w:trHeight w:val="95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39729D" w:rsidRDefault="0055071E" w:rsidP="002E4087">
            <w:pPr>
              <w:pStyle w:val="Odsekzoznamu"/>
              <w:numPr>
                <w:ilvl w:val="0"/>
                <w:numId w:val="30"/>
              </w:numPr>
              <w:ind w:left="142" w:hanging="142"/>
              <w:jc w:val="both"/>
              <w:rPr>
                <w:i/>
                <w:sz w:val="20"/>
                <w:szCs w:val="20"/>
                <w:lang w:val="en-GB"/>
              </w:rPr>
            </w:pPr>
            <w:r w:rsidRPr="0055071E">
              <w:rPr>
                <w:szCs w:val="24"/>
              </w:rPr>
              <w:lastRenderedPageBreak/>
              <w:t>Klient sa nižšie svojim podpisom zaväzuje, že Centrálnemu depozitáru cennýc</w:t>
            </w:r>
            <w:r>
              <w:rPr>
                <w:szCs w:val="24"/>
              </w:rPr>
              <w:t>h</w:t>
            </w:r>
            <w:r w:rsidRPr="0055071E">
              <w:rPr>
                <w:szCs w:val="24"/>
              </w:rPr>
              <w:t xml:space="preserve"> papierov SR, a.s. (CDCP </w:t>
            </w:r>
            <w:r w:rsidRPr="002E4087">
              <w:rPr>
                <w:rFonts w:cs="Times New Roman"/>
                <w:szCs w:val="24"/>
              </w:rPr>
              <w:t>bezodkladne</w:t>
            </w:r>
            <w:r w:rsidRPr="0055071E">
              <w:rPr>
                <w:szCs w:val="24"/>
              </w:rPr>
              <w:t xml:space="preserve"> písomne o</w:t>
            </w:r>
            <w:r>
              <w:rPr>
                <w:szCs w:val="24"/>
              </w:rPr>
              <w:t>z</w:t>
            </w:r>
            <w:r w:rsidRPr="0055071E">
              <w:rPr>
                <w:szCs w:val="24"/>
              </w:rPr>
              <w:t>námi zmenu stavu, ktorý uviedol v tomto záväznom vy</w:t>
            </w:r>
            <w:r>
              <w:rPr>
                <w:szCs w:val="24"/>
              </w:rPr>
              <w:t>hl</w:t>
            </w:r>
            <w:r w:rsidRPr="0055071E">
              <w:rPr>
                <w:szCs w:val="24"/>
              </w:rPr>
              <w:t>ásení, a to počas trvania obchodného vzťahu s CDCP.</w:t>
            </w:r>
            <w:r>
              <w:rPr>
                <w:szCs w:val="24"/>
                <w:lang w:val="en-GB"/>
              </w:rPr>
              <w:t xml:space="preserve"> </w:t>
            </w:r>
            <w:r w:rsidRPr="002E4087">
              <w:rPr>
                <w:i/>
                <w:sz w:val="20"/>
                <w:szCs w:val="20"/>
                <w:lang w:val="en-GB"/>
              </w:rPr>
              <w:t>(B</w:t>
            </w:r>
            <w:r w:rsidR="00597D69" w:rsidRPr="002E4087">
              <w:rPr>
                <w:i/>
                <w:sz w:val="20"/>
                <w:szCs w:val="20"/>
                <w:lang w:val="en-GB"/>
              </w:rPr>
              <w:t xml:space="preserve">y signing this form </w:t>
            </w:r>
            <w:r w:rsidR="003F6DBD" w:rsidRPr="002E4087">
              <w:rPr>
                <w:i/>
                <w:sz w:val="20"/>
                <w:szCs w:val="20"/>
                <w:lang w:val="en-GB"/>
              </w:rPr>
              <w:t>t</w:t>
            </w:r>
            <w:r w:rsidR="009627B2" w:rsidRPr="002E4087">
              <w:rPr>
                <w:i/>
                <w:sz w:val="20"/>
                <w:szCs w:val="20"/>
                <w:lang w:val="en-GB"/>
              </w:rPr>
              <w:t>he C</w:t>
            </w:r>
            <w:r w:rsidR="006D1440" w:rsidRPr="002E4087">
              <w:rPr>
                <w:i/>
                <w:sz w:val="20"/>
                <w:szCs w:val="20"/>
                <w:lang w:val="en-GB"/>
              </w:rPr>
              <w:t xml:space="preserve">lient </w:t>
            </w:r>
            <w:r w:rsidR="009627B2" w:rsidRPr="002E4087">
              <w:rPr>
                <w:i/>
                <w:sz w:val="20"/>
                <w:szCs w:val="20"/>
                <w:lang w:val="en-GB"/>
              </w:rPr>
              <w:t xml:space="preserve">binds itself </w:t>
            </w:r>
            <w:r w:rsidR="003F6DBD" w:rsidRPr="002E4087">
              <w:rPr>
                <w:i/>
                <w:sz w:val="20"/>
                <w:szCs w:val="20"/>
                <w:lang w:val="en-GB"/>
              </w:rPr>
              <w:t xml:space="preserve">to </w:t>
            </w:r>
            <w:r w:rsidR="009627B2" w:rsidRPr="002E4087">
              <w:rPr>
                <w:i/>
                <w:sz w:val="20"/>
                <w:szCs w:val="20"/>
                <w:lang w:val="en-GB"/>
              </w:rPr>
              <w:t xml:space="preserve">inform Centrálny depozitár cenných papierov SR, a.s. (CDCP) </w:t>
            </w:r>
            <w:r w:rsidR="003F6DBD" w:rsidRPr="002E4087">
              <w:rPr>
                <w:i/>
                <w:sz w:val="20"/>
                <w:szCs w:val="20"/>
                <w:lang w:val="en-GB"/>
              </w:rPr>
              <w:t xml:space="preserve">during the business relationship </w:t>
            </w:r>
            <w:r w:rsidR="009627B2" w:rsidRPr="002E4087">
              <w:rPr>
                <w:i/>
                <w:sz w:val="20"/>
                <w:szCs w:val="20"/>
                <w:lang w:val="en-GB"/>
              </w:rPr>
              <w:t>on change of s</w:t>
            </w:r>
            <w:r w:rsidR="003F6DBD" w:rsidRPr="002E4087">
              <w:rPr>
                <w:i/>
                <w:sz w:val="20"/>
                <w:szCs w:val="20"/>
                <w:lang w:val="en-GB"/>
              </w:rPr>
              <w:t>tatus</w:t>
            </w:r>
            <w:r w:rsidR="001E10CB" w:rsidRPr="002E4087">
              <w:rPr>
                <w:i/>
                <w:sz w:val="20"/>
                <w:szCs w:val="20"/>
                <w:lang w:val="en-GB"/>
              </w:rPr>
              <w:t xml:space="preserve"> specified in this binding declaration</w:t>
            </w:r>
            <w:r w:rsidR="003F6DBD" w:rsidRPr="002E4087">
              <w:rPr>
                <w:i/>
                <w:sz w:val="20"/>
                <w:szCs w:val="20"/>
                <w:lang w:val="en-GB"/>
              </w:rPr>
              <w:t xml:space="preserve"> without delay</w:t>
            </w:r>
            <w:r w:rsidR="006D1440" w:rsidRPr="002E4087">
              <w:rPr>
                <w:i/>
                <w:sz w:val="20"/>
                <w:szCs w:val="20"/>
                <w:lang w:val="en-GB"/>
              </w:rPr>
              <w:t>.</w:t>
            </w:r>
            <w:r w:rsidRPr="002E4087">
              <w:rPr>
                <w:i/>
                <w:sz w:val="20"/>
                <w:szCs w:val="20"/>
                <w:lang w:val="en-GB"/>
              </w:rPr>
              <w:t>)</w:t>
            </w:r>
          </w:p>
          <w:p w:rsidR="002E4087" w:rsidRPr="00F248A5" w:rsidRDefault="002E4087" w:rsidP="002E4087">
            <w:pPr>
              <w:pStyle w:val="Odsekzoznamu"/>
              <w:numPr>
                <w:ilvl w:val="0"/>
                <w:numId w:val="30"/>
              </w:numPr>
              <w:ind w:left="142" w:hanging="142"/>
              <w:jc w:val="both"/>
              <w:rPr>
                <w:rFonts w:cs="Times New Roman"/>
                <w:szCs w:val="24"/>
              </w:rPr>
            </w:pPr>
            <w:r w:rsidRPr="00F248A5">
              <w:rPr>
                <w:rFonts w:cs="Times New Roman"/>
                <w:szCs w:val="24"/>
              </w:rPr>
              <w:t xml:space="preserve">V prípade pochybností je rozhodné slovenské znenie textu tohto </w:t>
            </w:r>
            <w:r w:rsidR="003558A3">
              <w:rPr>
                <w:rFonts w:cs="Times New Roman"/>
                <w:szCs w:val="24"/>
              </w:rPr>
              <w:t>záväzného vyhlásenia</w:t>
            </w:r>
            <w:r w:rsidRPr="00F248A5">
              <w:rPr>
                <w:rFonts w:cs="Times New Roman"/>
                <w:szCs w:val="24"/>
              </w:rPr>
              <w:t>.</w:t>
            </w:r>
          </w:p>
          <w:p w:rsidR="002E4087" w:rsidRPr="00A7457F" w:rsidRDefault="002E4087" w:rsidP="003558A3">
            <w:pPr>
              <w:pStyle w:val="Odsekzoznamu"/>
              <w:ind w:left="142" w:firstLine="0"/>
              <w:jc w:val="both"/>
              <w:rPr>
                <w:szCs w:val="24"/>
                <w:lang w:val="en-GB"/>
              </w:rPr>
            </w:pPr>
            <w:r w:rsidRPr="00F248A5">
              <w:rPr>
                <w:i/>
                <w:sz w:val="20"/>
                <w:szCs w:val="20"/>
                <w:lang w:val="en-GB"/>
              </w:rPr>
              <w:t xml:space="preserve">(The Slovak wording of this </w:t>
            </w:r>
            <w:r w:rsidR="003558A3">
              <w:rPr>
                <w:i/>
                <w:sz w:val="20"/>
                <w:szCs w:val="20"/>
                <w:lang w:val="en-GB"/>
              </w:rPr>
              <w:t>binding declaration</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Pr="00597D69" w:rsidRDefault="00112A91" w:rsidP="002D5890">
      <w:pPr>
        <w:pStyle w:val="Textvysvetlivky"/>
        <w:spacing w:line="276" w:lineRule="auto"/>
        <w:ind w:firstLine="0"/>
        <w:rPr>
          <w:b/>
          <w:lang w:val="en-GB"/>
        </w:rPr>
      </w:pPr>
    </w:p>
    <w:p w:rsidR="001C42F3" w:rsidRDefault="0055071E" w:rsidP="001C42F3">
      <w:pPr>
        <w:ind w:firstLine="0"/>
        <w:rPr>
          <w:lang w:val="en-GB"/>
        </w:rPr>
      </w:pPr>
      <w:r>
        <w:rPr>
          <w:b/>
          <w:szCs w:val="22"/>
          <w:lang w:val="en-GB"/>
        </w:rPr>
        <w:t xml:space="preserve">V </w:t>
      </w:r>
      <w:r w:rsidRPr="003558A3">
        <w:rPr>
          <w:i/>
          <w:sz w:val="20"/>
          <w:szCs w:val="20"/>
          <w:lang w:val="en-GB"/>
        </w:rPr>
        <w:t>(</w:t>
      </w:r>
      <w:r w:rsidR="00A7457F" w:rsidRPr="003558A3">
        <w:rPr>
          <w:i/>
          <w:sz w:val="20"/>
          <w:szCs w:val="20"/>
          <w:lang w:val="en-GB"/>
        </w:rPr>
        <w:t>In</w:t>
      </w:r>
      <w:r w:rsidR="001C42F3">
        <w:rPr>
          <w:i/>
          <w:sz w:val="20"/>
          <w:szCs w:val="20"/>
          <w:lang w:val="en-GB"/>
        </w:rPr>
        <w:t xml:space="preserve">) </w:t>
      </w:r>
      <w:sdt>
        <w:sdtPr>
          <w:rPr>
            <w:lang w:val="en-GB"/>
          </w:rPr>
          <w:id w:val="434871050"/>
        </w:sdtPr>
        <w:sdtEndPr/>
        <w:sdtContent>
          <w:proofErr w:type="spellStart"/>
          <w:r w:rsidR="00990111">
            <w:rPr>
              <w:lang w:val="en-GB"/>
            </w:rPr>
            <w:t>Bratislave</w:t>
          </w:r>
          <w:proofErr w:type="spellEnd"/>
        </w:sdtContent>
      </w:sdt>
      <w:r w:rsidR="00597D69">
        <w:rPr>
          <w:b/>
          <w:szCs w:val="22"/>
          <w:lang w:val="en-GB"/>
        </w:rPr>
        <w:t xml:space="preserve">, </w:t>
      </w:r>
      <w:proofErr w:type="gramStart"/>
      <w:r w:rsidRPr="00BE16C9">
        <w:rPr>
          <w:b/>
          <w:szCs w:val="22"/>
        </w:rPr>
        <w:t>dňa</w:t>
      </w:r>
      <w:proofErr w:type="gramEnd"/>
      <w:r>
        <w:rPr>
          <w:b/>
          <w:szCs w:val="22"/>
          <w:lang w:val="en-GB"/>
        </w:rPr>
        <w:t xml:space="preserve"> </w:t>
      </w:r>
      <w:r w:rsidRPr="003558A3">
        <w:rPr>
          <w:i/>
          <w:sz w:val="20"/>
          <w:szCs w:val="20"/>
          <w:lang w:val="en-GB"/>
        </w:rPr>
        <w:t>(</w:t>
      </w:r>
      <w:r w:rsidR="006D1440" w:rsidRPr="003558A3">
        <w:rPr>
          <w:i/>
          <w:sz w:val="20"/>
          <w:szCs w:val="20"/>
          <w:lang w:val="en-GB"/>
        </w:rPr>
        <w:t>d</w:t>
      </w:r>
      <w:r w:rsidR="00A7457F" w:rsidRPr="003558A3">
        <w:rPr>
          <w:i/>
          <w:sz w:val="20"/>
          <w:szCs w:val="20"/>
          <w:lang w:val="en-GB"/>
        </w:rPr>
        <w:t>ate</w:t>
      </w:r>
      <w:r w:rsidRPr="003558A3">
        <w:rPr>
          <w:i/>
          <w:sz w:val="20"/>
          <w:szCs w:val="20"/>
          <w:lang w:val="en-GB"/>
        </w:rPr>
        <w:t>)</w:t>
      </w:r>
      <w:r w:rsidR="001A3192">
        <w:rPr>
          <w:b/>
          <w:szCs w:val="22"/>
          <w:lang w:val="en-GB"/>
        </w:rPr>
        <w:t>:</w:t>
      </w:r>
      <w:r w:rsidR="001C42F3">
        <w:rPr>
          <w:b/>
          <w:szCs w:val="22"/>
          <w:lang w:val="en-GB"/>
        </w:rPr>
        <w:t xml:space="preserve"> </w:t>
      </w:r>
      <w:sdt>
        <w:sdtPr>
          <w:rPr>
            <w:lang w:val="en-GB"/>
          </w:rPr>
          <w:id w:val="2138909686"/>
          <w:showingPlcHdr/>
        </w:sdtPr>
        <w:sdtEndPr/>
        <w:sdtContent>
          <w:r w:rsidR="00A87D8C">
            <w:rPr>
              <w:lang w:val="en-GB"/>
            </w:rPr>
            <w:t xml:space="preserve">     </w:t>
          </w:r>
        </w:sdtContent>
      </w:sdt>
    </w:p>
    <w:p w:rsidR="006D1440" w:rsidRPr="003558A3" w:rsidRDefault="006D1440" w:rsidP="003558A3">
      <w:pPr>
        <w:ind w:firstLine="0"/>
        <w:rPr>
          <w:lang w:val="en-GB"/>
        </w:rPr>
      </w:pPr>
    </w:p>
    <w:p w:rsidR="00931F17" w:rsidRPr="00597D69" w:rsidRDefault="00931F17" w:rsidP="006D1440">
      <w:pPr>
        <w:pStyle w:val="Textvysvetlivky"/>
        <w:spacing w:line="276" w:lineRule="auto"/>
        <w:ind w:firstLine="0"/>
        <w:rPr>
          <w:b/>
          <w:sz w:val="22"/>
          <w:szCs w:val="22"/>
          <w:lang w:val="en-GB"/>
        </w:rPr>
      </w:pPr>
    </w:p>
    <w:p w:rsidR="003558A3" w:rsidRPr="0022086A" w:rsidRDefault="003558A3" w:rsidP="003558A3">
      <w:pPr>
        <w:pStyle w:val="Textvysvetlivky"/>
        <w:spacing w:line="276" w:lineRule="auto"/>
        <w:ind w:firstLine="0"/>
        <w:rPr>
          <w:b/>
          <w:sz w:val="22"/>
          <w:szCs w:val="22"/>
        </w:rPr>
      </w:pPr>
    </w:p>
    <w:p w:rsidR="003558A3" w:rsidRPr="0022086A" w:rsidRDefault="00E84D72" w:rsidP="003558A3">
      <w:pPr>
        <w:pStyle w:val="Textvysvetlivky"/>
        <w:spacing w:line="276" w:lineRule="auto"/>
        <w:ind w:firstLine="0"/>
        <w:rPr>
          <w:b/>
          <w:sz w:val="22"/>
          <w:szCs w:val="22"/>
        </w:rPr>
      </w:pPr>
      <w:r>
        <w:rPr>
          <w:b/>
          <w:noProof/>
          <w:sz w:val="22"/>
          <w:szCs w:val="22"/>
          <w:lang w:eastAsia="sk-SK"/>
        </w:rPr>
        <mc:AlternateContent>
          <mc:Choice Requires="wps">
            <w:drawing>
              <wp:anchor distT="4294967295" distB="4294967295" distL="114300" distR="114300" simplePos="0" relativeHeight="251659264" behindDoc="0" locked="0" layoutInCell="1" allowOverlap="1">
                <wp:simplePos x="0" y="0"/>
                <wp:positionH relativeFrom="column">
                  <wp:posOffset>3483610</wp:posOffset>
                </wp:positionH>
                <wp:positionV relativeFrom="paragraph">
                  <wp:posOffset>175894</wp:posOffset>
                </wp:positionV>
                <wp:extent cx="2705100" cy="0"/>
                <wp:effectExtent l="0" t="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ovná spojnica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4.3pt,13.85pt" to="487.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vn5QEAAB0EAAAOAAAAZHJzL2Uyb0RvYy54bWysU9tu1DAQfUfiHyy/s7lAWxRttg9blZcK&#10;Vi18gNexNwbbY9kmm/0cvoUfY+xsQoFKFYgXK+OZc2bO8WR9PRpNBuGDAtvSalVSIiyHTtlDSz99&#10;vH31lpIQme2YBitaehKBXm9evlgfXSNq6EF3whMksaE5upb2MbqmKALvhWFhBU5YTErwhkUM/aHo&#10;PDsiu9FFXZaXxRF85zxwEQLe3kxJusn8UgoeP0gZRCS6pThbzKfP5z6dxWbNmoNnrlf8PAb7hykM&#10;UxabLlQ3LDLy1as/qIziHgLIuOJgCpBScZE1oJqq/E3NQ8+cyFrQnOAWm8L/o+Xvh50nqmtpTYll&#10;Bp/oHgb7/RsJDj5bxRmpk0lHFxqs3dqdTzL5aB/cHfAvAXPFL8kUBDeVjdKbVI46yZhNPy2mizES&#10;jpf1VXlRlfg2fM4VrJmBzof4ToAh6aOlWtnkB2vYcBdias2auSRda5vOAFp1t0rrHPjDfqs9GRhu&#10;wJvt1cXl66QHgY/KMErQLGSaPauIJy0m2nsh0SSctsrt83qKhZZxLmyszrzaYnWCSRxhAZbPA8/1&#10;CSry6v4NeEHkzmDjAjbKgn+qexznkeVUPzsw6U4W7KE77fz8xriD2bnz/5KW/HGc4T//6s0PAAAA&#10;//8DAFBLAwQUAAYACAAAACEAas1fF90AAAAJAQAADwAAAGRycy9kb3ducmV2LnhtbEyPwUrDQBCG&#10;74LvsIzgzW4saVJjNkUKgqgXawWPm+w0G5KdDdltG9/eEQ96nH8+/vmm3MxuECecQudJwe0iAYHU&#10;eNNRq2D//nizBhGiJqMHT6jgCwNsqsuLUhfGn+kNT7vYCi6hUGgFNsaxkDI0Fp0OCz8i8e7gJ6cj&#10;j1MrzaTPXO4GuUySTDrdEV+wesStxabfHZ2Cj8y0+0P/sl3Z/tW62j49U/qp1PXV/HAPIuIc/2D4&#10;0Wd1qNip9kcyQQwKVuk6Y1TBMs9BMHCXpxzUv4GsSvn/g+obAAD//wMAUEsBAi0AFAAGAAgAAAAh&#10;ALaDOJL+AAAA4QEAABMAAAAAAAAAAAAAAAAAAAAAAFtDb250ZW50X1R5cGVzXS54bWxQSwECLQAU&#10;AAYACAAAACEAOP0h/9YAAACUAQAACwAAAAAAAAAAAAAAAAAvAQAAX3JlbHMvLnJlbHNQSwECLQAU&#10;AAYACAAAACEA2gk75+UBAAAdBAAADgAAAAAAAAAAAAAAAAAuAgAAZHJzL2Uyb0RvYy54bWxQSwEC&#10;LQAUAAYACAAAACEAas1fF90AAAAJAQAADwAAAAAAAAAAAAAAAAA/BAAAZHJzL2Rvd25yZXYueG1s&#10;UEsFBgAAAAAEAAQA8wAAAEkFAAAAAA==&#10;" strokecolor="#4c7563">
                <o:lock v:ext="edit" shapetype="f"/>
              </v:line>
            </w:pict>
          </mc:Fallback>
        </mc:AlternateContent>
      </w:r>
    </w:p>
    <w:p w:rsidR="003558A3" w:rsidRDefault="003558A3" w:rsidP="003558A3">
      <w:pPr>
        <w:pStyle w:val="Textvysvetlivky"/>
        <w:spacing w:line="276" w:lineRule="auto"/>
        <w:ind w:firstLine="0"/>
        <w:rPr>
          <w:b/>
          <w:i/>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 xml:space="preserve">podpis klient </w:t>
      </w:r>
      <w:r w:rsidRPr="003558A3">
        <w:rPr>
          <w:b/>
          <w:i/>
          <w:szCs w:val="20"/>
        </w:rPr>
        <w:t>(signature of the client)</w:t>
      </w:r>
      <w:r w:rsidRPr="003558A3">
        <w:rPr>
          <w:b/>
          <w:i/>
          <w:szCs w:val="20"/>
        </w:rPr>
        <w:tab/>
      </w:r>
      <w:r>
        <w:rPr>
          <w:b/>
          <w:szCs w:val="20"/>
        </w:rPr>
        <w:tab/>
      </w:r>
      <w:r>
        <w:rPr>
          <w:b/>
          <w:szCs w:val="20"/>
        </w:rPr>
        <w:tab/>
      </w:r>
      <w:r>
        <w:rPr>
          <w:b/>
          <w:szCs w:val="20"/>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sidRPr="003558A3">
        <w:rPr>
          <w:b/>
          <w:szCs w:val="20"/>
        </w:rPr>
        <w:t>Meno a priezvisko</w:t>
      </w:r>
      <w:r>
        <w:rPr>
          <w:b/>
          <w:i/>
          <w:color w:val="808080" w:themeColor="background1" w:themeShade="80"/>
          <w:sz w:val="18"/>
          <w:szCs w:val="18"/>
        </w:rPr>
        <w:t xml:space="preserve"> (</w:t>
      </w:r>
      <w:r>
        <w:rPr>
          <w:b/>
          <w:i/>
          <w:szCs w:val="20"/>
        </w:rPr>
        <w:t xml:space="preserve">Name and surname): </w:t>
      </w:r>
    </w:p>
    <w:p w:rsidR="00587AF9" w:rsidRPr="00231C0D" w:rsidRDefault="00587AF9" w:rsidP="00231C0D">
      <w:pPr>
        <w:ind w:firstLine="0"/>
        <w:rPr>
          <w:lang w:val="en-GB"/>
        </w:rPr>
        <w:sectPr w:rsidR="00587AF9" w:rsidRPr="00231C0D" w:rsidSect="00325B77">
          <w:footerReference w:type="default" r:id="rId9"/>
          <w:headerReference w:type="first" r:id="rId10"/>
          <w:footerReference w:type="first" r:id="rId11"/>
          <w:endnotePr>
            <w:numFmt w:val="decimal"/>
          </w:endnotePr>
          <w:pgSz w:w="11906" w:h="16838"/>
          <w:pgMar w:top="1134" w:right="1134" w:bottom="1134" w:left="1134" w:header="567" w:footer="0" w:gutter="0"/>
          <w:pgNumType w:start="1"/>
          <w:cols w:space="708"/>
          <w:titlePg/>
          <w:docGrid w:linePitch="360"/>
        </w:sectPr>
      </w:pPr>
    </w:p>
    <w:p w:rsidR="00520BBF" w:rsidRPr="00597D69" w:rsidRDefault="00BE16C9" w:rsidP="001A7506">
      <w:pPr>
        <w:ind w:firstLine="0"/>
        <w:rPr>
          <w:b/>
          <w:szCs w:val="22"/>
          <w:lang w:val="en-GB"/>
        </w:rPr>
      </w:pPr>
      <w:r w:rsidRPr="00BE16C9">
        <w:rPr>
          <w:b/>
          <w:szCs w:val="22"/>
        </w:rPr>
        <w:lastRenderedPageBreak/>
        <w:t>Vysvetlivky</w:t>
      </w:r>
      <w:r>
        <w:rPr>
          <w:b/>
          <w:szCs w:val="22"/>
          <w:lang w:val="en-GB"/>
        </w:rPr>
        <w:t xml:space="preserve"> </w:t>
      </w:r>
      <w:r w:rsidRPr="003558A3">
        <w:rPr>
          <w:i/>
          <w:szCs w:val="22"/>
          <w:lang w:val="en-GB"/>
        </w:rPr>
        <w:t>(</w:t>
      </w:r>
      <w:r w:rsidR="000520DD" w:rsidRPr="003558A3">
        <w:rPr>
          <w:i/>
          <w:szCs w:val="22"/>
          <w:lang w:val="en-GB"/>
        </w:rPr>
        <w:t>Explanation notes</w:t>
      </w:r>
      <w:r w:rsidRPr="003558A3">
        <w:rPr>
          <w:i/>
          <w:szCs w:val="22"/>
          <w:lang w:val="en-GB"/>
        </w:rPr>
        <w:t>)</w:t>
      </w:r>
      <w:r w:rsidR="00C75B80" w:rsidRPr="00597D69">
        <w:rPr>
          <w:b/>
          <w:szCs w:val="22"/>
          <w:lang w:val="en-GB"/>
        </w:rPr>
        <w:t>:</w:t>
      </w:r>
    </w:p>
    <w:sectPr w:rsidR="00520BBF" w:rsidRPr="00597D69" w:rsidSect="00325B77">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D0" w:rsidRDefault="00E04FD0" w:rsidP="00540D75">
      <w:r>
        <w:separator/>
      </w:r>
    </w:p>
  </w:endnote>
  <w:endnote w:type="continuationSeparator" w:id="0">
    <w:p w:rsidR="00E04FD0" w:rsidRDefault="00E04FD0" w:rsidP="00540D75">
      <w:r>
        <w:continuationSeparator/>
      </w:r>
    </w:p>
  </w:endnote>
  <w:endnote w:id="1">
    <w:p w:rsidR="00BA475E" w:rsidRPr="00A7457F" w:rsidRDefault="00BA475E" w:rsidP="00CC2D6F">
      <w:pPr>
        <w:pStyle w:val="Textvysvetlivky"/>
        <w:spacing w:line="276" w:lineRule="auto"/>
        <w:ind w:left="142" w:hanging="142"/>
        <w:jc w:val="both"/>
        <w:rPr>
          <w:lang w:val="en-GB"/>
        </w:rPr>
      </w:pPr>
      <w:r w:rsidRPr="00A7457F">
        <w:rPr>
          <w:rStyle w:val="Odkaznavysvetlivku"/>
          <w:lang w:val="en-GB"/>
        </w:rPr>
        <w:endnoteRef/>
      </w:r>
      <w:r w:rsidRPr="00A7457F">
        <w:rPr>
          <w:lang w:val="en-GB"/>
        </w:rPr>
        <w:t xml:space="preserve"> </w:t>
      </w:r>
      <w:r w:rsidRPr="00BE16C9">
        <w:rPr>
          <w:spacing w:val="-10"/>
        </w:rPr>
        <w:t>Ak rodné číslo nebolo pridelené, uvedie sa dátum narodenia</w:t>
      </w:r>
      <w:r w:rsidRPr="003558A3">
        <w:rPr>
          <w:i/>
          <w:spacing w:val="-10"/>
          <w:szCs w:val="20"/>
        </w:rPr>
        <w:t xml:space="preserve">. </w:t>
      </w:r>
      <w:r w:rsidRPr="003558A3">
        <w:rPr>
          <w:i/>
          <w:spacing w:val="-10"/>
          <w:szCs w:val="20"/>
          <w:lang w:val="en-GB"/>
        </w:rPr>
        <w:t>(Date of birth in case the Birth Registration Number was not assigned.)</w:t>
      </w:r>
    </w:p>
    <w:p w:rsidR="00BA475E" w:rsidRPr="00A7457F" w:rsidRDefault="00BA475E" w:rsidP="00CC2D6F">
      <w:pPr>
        <w:pStyle w:val="Textvysvetlivky"/>
        <w:spacing w:line="276" w:lineRule="auto"/>
        <w:ind w:left="142" w:hanging="142"/>
        <w:jc w:val="both"/>
        <w:rPr>
          <w:lang w:val="en-GB"/>
        </w:rPr>
      </w:pPr>
      <w:r w:rsidRPr="00A7457F">
        <w:rPr>
          <w:vertAlign w:val="superscript"/>
          <w:lang w:val="en-GB"/>
        </w:rPr>
        <w:t>2</w:t>
      </w:r>
      <w:r w:rsidRPr="00A7457F">
        <w:rPr>
          <w:lang w:val="en-GB"/>
        </w:rPr>
        <w:t xml:space="preserve"> </w:t>
      </w:r>
      <w:r w:rsidRPr="00BE16C9">
        <w:rPr>
          <w:spacing w:val="-10"/>
        </w:rPr>
        <w:t>Meno a priezvisko</w:t>
      </w:r>
      <w:r>
        <w:rPr>
          <w:lang w:val="en-GB"/>
        </w:rPr>
        <w:t xml:space="preserve"> </w:t>
      </w:r>
      <w:r w:rsidRPr="003558A3">
        <w:rPr>
          <w:i/>
          <w:spacing w:val="-10"/>
          <w:szCs w:val="20"/>
        </w:rPr>
        <w:t>(Fill in a full name of the person)</w:t>
      </w:r>
    </w:p>
    <w:p w:rsidR="00BA475E" w:rsidRDefault="00BA475E" w:rsidP="00CC2D6F">
      <w:pPr>
        <w:pStyle w:val="Textvysvetlivky"/>
        <w:spacing w:line="276" w:lineRule="auto"/>
        <w:ind w:left="142" w:hanging="142"/>
        <w:jc w:val="both"/>
      </w:pPr>
    </w:p>
    <w:p w:rsidR="00BA475E" w:rsidRPr="007B0870" w:rsidRDefault="00BA475E" w:rsidP="00CC2D6F">
      <w:pPr>
        <w:pStyle w:val="Textvysvetlivky"/>
        <w:spacing w:line="276" w:lineRule="auto"/>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5E" w:rsidRPr="00587AF9" w:rsidRDefault="00E04FD0" w:rsidP="00587AF9">
    <w:pPr>
      <w:pStyle w:val="Pta"/>
      <w:jc w:val="right"/>
      <w:rPr>
        <w:rFonts w:asciiTheme="majorHAnsi" w:eastAsiaTheme="majorEastAsia" w:hAnsiTheme="majorHAnsi" w:cstheme="majorBidi"/>
        <w:color w:val="4C7563" w:themeColor="accent1"/>
      </w:rPr>
    </w:pPr>
    <w:sdt>
      <w:sdtPr>
        <w:rPr>
          <w:rStyle w:val="Nadpis5Char"/>
        </w:rPr>
        <w:id w:val="-1689047859"/>
        <w:docPartObj>
          <w:docPartGallery w:val="Page Numbers (Top of Page)"/>
          <w:docPartUnique/>
        </w:docPartObj>
      </w:sdtPr>
      <w:sdtEndPr>
        <w:rPr>
          <w:rStyle w:val="Nadpis5Char"/>
        </w:rPr>
      </w:sdtEndPr>
      <w:sdtContent>
        <w:r w:rsidR="00BA475E">
          <w:rPr>
            <w:rStyle w:val="Nadpis5Char"/>
          </w:rPr>
          <w:t>Page</w:t>
        </w:r>
        <w:r w:rsidR="00BA475E" w:rsidRPr="00CE3338">
          <w:rPr>
            <w:rStyle w:val="Nadpis5Char"/>
          </w:rPr>
          <w:t xml:space="preserve"> </w:t>
        </w:r>
        <w:r w:rsidR="00BA475E" w:rsidRPr="00CE3338">
          <w:rPr>
            <w:rStyle w:val="Nadpis5Char"/>
          </w:rPr>
          <w:fldChar w:fldCharType="begin"/>
        </w:r>
        <w:r w:rsidR="00BA475E" w:rsidRPr="00CE3338">
          <w:rPr>
            <w:rStyle w:val="Nadpis5Char"/>
          </w:rPr>
          <w:instrText>PAGE</w:instrText>
        </w:r>
        <w:r w:rsidR="00BA475E" w:rsidRPr="00CE3338">
          <w:rPr>
            <w:rStyle w:val="Nadpis5Char"/>
          </w:rPr>
          <w:fldChar w:fldCharType="separate"/>
        </w:r>
        <w:r w:rsidR="004E7AAC">
          <w:rPr>
            <w:rStyle w:val="Nadpis5Char"/>
            <w:noProof/>
          </w:rPr>
          <w:t>3</w:t>
        </w:r>
        <w:r w:rsidR="00BA475E" w:rsidRPr="00CE3338">
          <w:rPr>
            <w:rStyle w:val="Nadpis5Char"/>
          </w:rPr>
          <w:fldChar w:fldCharType="end"/>
        </w:r>
        <w:r w:rsidR="00BA475E" w:rsidRPr="00CE3338">
          <w:rPr>
            <w:rStyle w:val="Nadpis5Char"/>
          </w:rPr>
          <w:t xml:space="preserve"> </w:t>
        </w:r>
        <w:r w:rsidR="00BA475E">
          <w:rPr>
            <w:rStyle w:val="Nadpis5Char"/>
          </w:rPr>
          <w:t>from</w:t>
        </w:r>
        <w:r w:rsidR="00BA475E" w:rsidRPr="00CE3338">
          <w:rPr>
            <w:rStyle w:val="Nadpis5Char"/>
          </w:rPr>
          <w:t xml:space="preserve"> </w:t>
        </w:r>
        <w:r w:rsidR="00BA475E">
          <w:rPr>
            <w:rStyle w:val="Nadpis5Char"/>
          </w:rPr>
          <w:fldChar w:fldCharType="begin"/>
        </w:r>
        <w:r w:rsidR="00BA475E">
          <w:rPr>
            <w:rStyle w:val="Nadpis5Char"/>
          </w:rPr>
          <w:instrText xml:space="preserve"> SECTIONPAGES  </w:instrText>
        </w:r>
        <w:r w:rsidR="00BA475E">
          <w:rPr>
            <w:rStyle w:val="Nadpis5Char"/>
          </w:rPr>
          <w:fldChar w:fldCharType="separate"/>
        </w:r>
        <w:r w:rsidR="004E7AAC">
          <w:rPr>
            <w:rStyle w:val="Nadpis5Char"/>
            <w:noProof/>
          </w:rPr>
          <w:t>3</w:t>
        </w:r>
        <w:r w:rsidR="00BA475E">
          <w:rPr>
            <w:rStyle w:val="Nadpis5Char"/>
          </w:rPr>
          <w:fldChar w:fldCharType="end"/>
        </w:r>
      </w:sdtContent>
    </w:sdt>
  </w:p>
  <w:p w:rsidR="00BA475E" w:rsidRDefault="00BA475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rPr>
            <w:rFonts w:asciiTheme="minorHAnsi" w:eastAsiaTheme="minorEastAsia" w:hAnsiTheme="minorHAnsi" w:cstheme="minorBidi"/>
            <w:color w:val="auto"/>
          </w:rPr>
        </w:sdtEndPr>
        <w:sdtContent>
          <w:p w:rsidR="00BA475E" w:rsidRPr="00CE3338" w:rsidRDefault="00BA475E" w:rsidP="00460C3B">
            <w:pPr>
              <w:tabs>
                <w:tab w:val="left" w:pos="3686"/>
                <w:tab w:val="left" w:pos="4536"/>
                <w:tab w:val="center" w:pos="5670"/>
                <w:tab w:val="left" w:pos="6521"/>
                <w:tab w:val="right" w:pos="9498"/>
              </w:tabs>
              <w:rPr>
                <w:color w:val="595959" w:themeColor="text1" w:themeTint="A6"/>
                <w:sz w:val="16"/>
                <w:szCs w:val="16"/>
                <w:lang w:eastAsia="cs-CZ"/>
              </w:rPr>
            </w:pPr>
          </w:p>
          <w:sdt>
            <w:sdtPr>
              <w:rPr>
                <w:rStyle w:val="Nadpis5Char"/>
              </w:rPr>
              <w:id w:val="173073712"/>
              <w:docPartObj>
                <w:docPartGallery w:val="Page Numbers (Top of Page)"/>
                <w:docPartUnique/>
              </w:docPartObj>
            </w:sdtPr>
            <w:sdtEndPr>
              <w:rPr>
                <w:rStyle w:val="Nadpis5Char"/>
              </w:rPr>
            </w:sdtEndPr>
            <w:sdtContent>
              <w:p w:rsidR="00BA475E" w:rsidRPr="00587AF9" w:rsidRDefault="00BA475E" w:rsidP="00587AF9">
                <w:pPr>
                  <w:pStyle w:val="Pta"/>
                  <w:jc w:val="right"/>
                  <w:rPr>
                    <w:rFonts w:asciiTheme="majorHAnsi" w:eastAsiaTheme="majorEastAsia" w:hAnsiTheme="majorHAnsi" w:cstheme="majorBidi"/>
                    <w:color w:val="4C7563" w:themeColor="accent1"/>
                  </w:rPr>
                </w:pPr>
                <w:r>
                  <w:rPr>
                    <w:rStyle w:val="Nadpis5Char"/>
                  </w:rPr>
                  <w:t>Page</w:t>
                </w:r>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sidR="004E7AAC">
                  <w:rPr>
                    <w:rStyle w:val="Nadpis5Char"/>
                    <w:noProof/>
                  </w:rPr>
                  <w:t>1</w:t>
                </w:r>
                <w:r w:rsidRPr="00CE3338">
                  <w:rPr>
                    <w:rStyle w:val="Nadpis5Char"/>
                  </w:rPr>
                  <w:fldChar w:fldCharType="end"/>
                </w:r>
                <w:r w:rsidRPr="00CE3338">
                  <w:rPr>
                    <w:rStyle w:val="Nadpis5Char"/>
                  </w:rPr>
                  <w:t xml:space="preserve"> </w:t>
                </w:r>
                <w:r>
                  <w:rPr>
                    <w:rStyle w:val="Nadpis5Char"/>
                  </w:rPr>
                  <w:t>from</w:t>
                </w:r>
                <w:r w:rsidRPr="00CE3338">
                  <w:rPr>
                    <w:rStyle w:val="Nadpis5Char"/>
                  </w:rPr>
                  <w:t xml:space="preserve"> </w:t>
                </w:r>
                <w:r>
                  <w:rPr>
                    <w:rStyle w:val="Nadpis5Char"/>
                  </w:rPr>
                  <w:fldChar w:fldCharType="begin"/>
                </w:r>
                <w:r>
                  <w:rPr>
                    <w:rStyle w:val="Nadpis5Char"/>
                  </w:rPr>
                  <w:instrText xml:space="preserve"> SECTIONPAGES  </w:instrText>
                </w:r>
                <w:r>
                  <w:rPr>
                    <w:rStyle w:val="Nadpis5Char"/>
                  </w:rPr>
                  <w:fldChar w:fldCharType="separate"/>
                </w:r>
                <w:r w:rsidR="004E7AAC">
                  <w:rPr>
                    <w:rStyle w:val="Nadpis5Char"/>
                    <w:noProof/>
                  </w:rPr>
                  <w:t>3</w:t>
                </w:r>
                <w:r>
                  <w:rPr>
                    <w:rStyle w:val="Nadpis5Char"/>
                  </w:rPr>
                  <w:fldChar w:fldCharType="end"/>
                </w:r>
              </w:p>
            </w:sdtContent>
          </w:sdt>
        </w:sdtContent>
      </w:sdt>
    </w:sdtContent>
  </w:sdt>
  <w:p w:rsidR="00BA475E" w:rsidRDefault="00BA475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470788568"/>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562529969"/>
          <w:docPartObj>
            <w:docPartGallery w:val="Page Numbers (Top of Page)"/>
            <w:docPartUnique/>
          </w:docPartObj>
        </w:sdtPr>
        <w:sdtEndPr>
          <w:rPr>
            <w:rFonts w:asciiTheme="minorHAnsi" w:eastAsiaTheme="minorEastAsia" w:hAnsiTheme="minorHAnsi" w:cstheme="minorBidi"/>
            <w:color w:val="auto"/>
          </w:rPr>
        </w:sdtEndPr>
        <w:sdtContent>
          <w:p w:rsidR="00BA475E" w:rsidRPr="00CE3338" w:rsidRDefault="00BA475E" w:rsidP="00460C3B">
            <w:pPr>
              <w:tabs>
                <w:tab w:val="left" w:pos="3686"/>
                <w:tab w:val="left" w:pos="4536"/>
                <w:tab w:val="center" w:pos="5670"/>
                <w:tab w:val="left" w:pos="6521"/>
                <w:tab w:val="right" w:pos="9498"/>
              </w:tabs>
              <w:rPr>
                <w:color w:val="595959" w:themeColor="text1" w:themeTint="A6"/>
                <w:sz w:val="16"/>
                <w:szCs w:val="16"/>
                <w:lang w:eastAsia="cs-CZ"/>
              </w:rPr>
            </w:pPr>
          </w:p>
          <w:sdt>
            <w:sdtPr>
              <w:rPr>
                <w:rStyle w:val="Nadpis5Char"/>
              </w:rPr>
              <w:id w:val="-2081740830"/>
              <w:docPartObj>
                <w:docPartGallery w:val="Page Numbers (Top of Page)"/>
                <w:docPartUnique/>
              </w:docPartObj>
            </w:sdtPr>
            <w:sdtEndPr>
              <w:rPr>
                <w:rStyle w:val="Nadpis5Char"/>
              </w:rPr>
            </w:sdtEndPr>
            <w:sdtContent>
              <w:p w:rsidR="00BA475E" w:rsidRPr="00587AF9" w:rsidRDefault="00BA475E" w:rsidP="00587AF9">
                <w:pPr>
                  <w:pStyle w:val="Pta"/>
                  <w:tabs>
                    <w:tab w:val="clear" w:pos="9072"/>
                  </w:tabs>
                  <w:jc w:val="right"/>
                  <w:rPr>
                    <w:rFonts w:asciiTheme="majorHAnsi" w:eastAsiaTheme="majorEastAsia" w:hAnsiTheme="majorHAnsi" w:cstheme="majorBidi"/>
                    <w:color w:val="4C7563" w:themeColor="accent1"/>
                  </w:rPr>
                </w:pPr>
                <w:r>
                  <w:rPr>
                    <w:rStyle w:val="Nadpis5Char"/>
                  </w:rPr>
                  <w:t>Page</w:t>
                </w:r>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sidR="004E7AAC">
                  <w:rPr>
                    <w:rStyle w:val="Nadpis5Char"/>
                    <w:noProof/>
                  </w:rPr>
                  <w:t>1</w:t>
                </w:r>
                <w:r w:rsidRPr="00CE3338">
                  <w:rPr>
                    <w:rStyle w:val="Nadpis5Char"/>
                  </w:rPr>
                  <w:fldChar w:fldCharType="end"/>
                </w:r>
              </w:p>
            </w:sdtContent>
          </w:sdt>
        </w:sdtContent>
      </w:sdt>
    </w:sdtContent>
  </w:sdt>
  <w:p w:rsidR="00BA475E" w:rsidRDefault="00BA47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D0" w:rsidRDefault="00E04FD0" w:rsidP="00540D75">
      <w:r>
        <w:separator/>
      </w:r>
    </w:p>
  </w:footnote>
  <w:footnote w:type="continuationSeparator" w:id="0">
    <w:p w:rsidR="00E04FD0" w:rsidRDefault="00E04FD0"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5E" w:rsidRPr="00D620DC" w:rsidRDefault="00BA475E" w:rsidP="00296FE2">
    <w:pPr>
      <w:ind w:firstLine="0"/>
      <w:jc w:val="center"/>
      <w:rPr>
        <w:sz w:val="28"/>
        <w:lang w:val="en-GB"/>
      </w:rPr>
    </w:pPr>
    <w:r>
      <w:rPr>
        <w:noProof/>
        <w:lang w:eastAsia="sk-SK"/>
      </w:rPr>
      <w:drawing>
        <wp:inline distT="0" distB="0" distL="0" distR="0" wp14:anchorId="41B975FF" wp14:editId="02F0827E">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p w:rsidR="00BA475E" w:rsidRPr="00DD6940" w:rsidRDefault="00BA475E" w:rsidP="00DD694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5E" w:rsidRPr="00D620DC" w:rsidRDefault="00BA475E" w:rsidP="00BA0410">
    <w:pPr>
      <w:ind w:firstLine="0"/>
      <w:rPr>
        <w:sz w:val="28"/>
        <w:lang w:val="en-GB"/>
      </w:rPr>
    </w:pPr>
  </w:p>
  <w:p w:rsidR="00BA475E" w:rsidRPr="00DD6940" w:rsidRDefault="00BA475E" w:rsidP="00DD694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074ED3"/>
    <w:multiLevelType w:val="hybridMultilevel"/>
    <w:tmpl w:val="92704CD2"/>
    <w:lvl w:ilvl="0" w:tplc="BD166E0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E93D15"/>
    <w:multiLevelType w:val="hybridMultilevel"/>
    <w:tmpl w:val="312E3AF2"/>
    <w:lvl w:ilvl="0" w:tplc="F2FC5D0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9B30DB4"/>
    <w:multiLevelType w:val="hybridMultilevel"/>
    <w:tmpl w:val="E17612C2"/>
    <w:lvl w:ilvl="0" w:tplc="0B22624E">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9DC40C2"/>
    <w:multiLevelType w:val="hybridMultilevel"/>
    <w:tmpl w:val="338A86AA"/>
    <w:lvl w:ilvl="0" w:tplc="A7829E6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1">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3">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6"/>
  </w:num>
  <w:num w:numId="3">
    <w:abstractNumId w:val="23"/>
  </w:num>
  <w:num w:numId="4">
    <w:abstractNumId w:val="17"/>
  </w:num>
  <w:num w:numId="5">
    <w:abstractNumId w:val="25"/>
  </w:num>
  <w:num w:numId="6">
    <w:abstractNumId w:val="38"/>
  </w:num>
  <w:num w:numId="7">
    <w:abstractNumId w:val="22"/>
  </w:num>
  <w:num w:numId="8">
    <w:abstractNumId w:val="37"/>
  </w:num>
  <w:num w:numId="9">
    <w:abstractNumId w:val="3"/>
  </w:num>
  <w:num w:numId="10">
    <w:abstractNumId w:val="33"/>
  </w:num>
  <w:num w:numId="11">
    <w:abstractNumId w:val="20"/>
  </w:num>
  <w:num w:numId="12">
    <w:abstractNumId w:val="43"/>
  </w:num>
  <w:num w:numId="13">
    <w:abstractNumId w:val="35"/>
  </w:num>
  <w:num w:numId="14">
    <w:abstractNumId w:val="27"/>
  </w:num>
  <w:num w:numId="15">
    <w:abstractNumId w:val="30"/>
  </w:num>
  <w:num w:numId="16">
    <w:abstractNumId w:val="44"/>
  </w:num>
  <w:num w:numId="17">
    <w:abstractNumId w:val="34"/>
  </w:num>
  <w:num w:numId="18">
    <w:abstractNumId w:val="19"/>
  </w:num>
  <w:num w:numId="19">
    <w:abstractNumId w:val="45"/>
  </w:num>
  <w:num w:numId="20">
    <w:abstractNumId w:val="14"/>
  </w:num>
  <w:num w:numId="21">
    <w:abstractNumId w:val="32"/>
  </w:num>
  <w:num w:numId="22">
    <w:abstractNumId w:val="31"/>
  </w:num>
  <w:num w:numId="23">
    <w:abstractNumId w:val="11"/>
  </w:num>
  <w:num w:numId="24">
    <w:abstractNumId w:val="9"/>
  </w:num>
  <w:num w:numId="25">
    <w:abstractNumId w:val="18"/>
  </w:num>
  <w:num w:numId="26">
    <w:abstractNumId w:val="21"/>
  </w:num>
  <w:num w:numId="27">
    <w:abstractNumId w:val="5"/>
  </w:num>
  <w:num w:numId="28">
    <w:abstractNumId w:val="13"/>
  </w:num>
  <w:num w:numId="29">
    <w:abstractNumId w:val="10"/>
  </w:num>
  <w:num w:numId="30">
    <w:abstractNumId w:val="8"/>
  </w:num>
  <w:num w:numId="31">
    <w:abstractNumId w:val="16"/>
  </w:num>
  <w:num w:numId="32">
    <w:abstractNumId w:val="39"/>
  </w:num>
  <w:num w:numId="33">
    <w:abstractNumId w:val="24"/>
  </w:num>
  <w:num w:numId="34">
    <w:abstractNumId w:val="40"/>
  </w:num>
  <w:num w:numId="35">
    <w:abstractNumId w:val="42"/>
  </w:num>
  <w:num w:numId="36">
    <w:abstractNumId w:val="41"/>
  </w:num>
  <w:num w:numId="37">
    <w:abstractNumId w:val="15"/>
  </w:num>
  <w:num w:numId="38">
    <w:abstractNumId w:val="1"/>
  </w:num>
  <w:num w:numId="39">
    <w:abstractNumId w:val="0"/>
  </w:num>
  <w:num w:numId="40">
    <w:abstractNumId w:val="7"/>
  </w:num>
  <w:num w:numId="41">
    <w:abstractNumId w:val="26"/>
  </w:num>
  <w:num w:numId="42">
    <w:abstractNumId w:val="2"/>
  </w:num>
  <w:num w:numId="43">
    <w:abstractNumId w:val="28"/>
  </w:num>
  <w:num w:numId="44">
    <w:abstractNumId w:val="12"/>
  </w:num>
  <w:num w:numId="45">
    <w:abstractNumId w:val="29"/>
  </w:num>
  <w:num w:numId="4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j Fekete">
    <w15:presenceInfo w15:providerId="Windows Live" w15:userId="f8363c2132547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K3htp0QhnaYtYiyRAeJI59iTb4E=" w:salt="L3VzX7lnFlLQtacDXcu2KQ=="/>
  <w:defaultTabStop w:val="709"/>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07174"/>
    <w:rsid w:val="0001214F"/>
    <w:rsid w:val="000137A4"/>
    <w:rsid w:val="0001491D"/>
    <w:rsid w:val="00027FEF"/>
    <w:rsid w:val="00030037"/>
    <w:rsid w:val="00030DDF"/>
    <w:rsid w:val="00031834"/>
    <w:rsid w:val="00036C4B"/>
    <w:rsid w:val="00042567"/>
    <w:rsid w:val="000502F7"/>
    <w:rsid w:val="000520DD"/>
    <w:rsid w:val="00053535"/>
    <w:rsid w:val="000606DF"/>
    <w:rsid w:val="0006440F"/>
    <w:rsid w:val="000675A6"/>
    <w:rsid w:val="00070730"/>
    <w:rsid w:val="00072341"/>
    <w:rsid w:val="000860D2"/>
    <w:rsid w:val="0008642F"/>
    <w:rsid w:val="00095E74"/>
    <w:rsid w:val="000A083C"/>
    <w:rsid w:val="000A13DE"/>
    <w:rsid w:val="000A1E4C"/>
    <w:rsid w:val="000A3949"/>
    <w:rsid w:val="000A42C2"/>
    <w:rsid w:val="000A45FA"/>
    <w:rsid w:val="000A4AC6"/>
    <w:rsid w:val="000A781F"/>
    <w:rsid w:val="000B20EB"/>
    <w:rsid w:val="000B7376"/>
    <w:rsid w:val="000C722A"/>
    <w:rsid w:val="000D1A5A"/>
    <w:rsid w:val="000D3E43"/>
    <w:rsid w:val="000D6306"/>
    <w:rsid w:val="000D774F"/>
    <w:rsid w:val="000E1898"/>
    <w:rsid w:val="000E29D0"/>
    <w:rsid w:val="000F294C"/>
    <w:rsid w:val="000F334C"/>
    <w:rsid w:val="000F34AD"/>
    <w:rsid w:val="000F36E3"/>
    <w:rsid w:val="000F44E1"/>
    <w:rsid w:val="000F4C8B"/>
    <w:rsid w:val="000F586E"/>
    <w:rsid w:val="000F6858"/>
    <w:rsid w:val="000F7F27"/>
    <w:rsid w:val="001040D3"/>
    <w:rsid w:val="00106BF0"/>
    <w:rsid w:val="00107DAC"/>
    <w:rsid w:val="00112A91"/>
    <w:rsid w:val="001168A6"/>
    <w:rsid w:val="00122675"/>
    <w:rsid w:val="00124AFB"/>
    <w:rsid w:val="00126D25"/>
    <w:rsid w:val="00127594"/>
    <w:rsid w:val="0013077B"/>
    <w:rsid w:val="00140924"/>
    <w:rsid w:val="00141599"/>
    <w:rsid w:val="0014376F"/>
    <w:rsid w:val="00143B1F"/>
    <w:rsid w:val="00146DC6"/>
    <w:rsid w:val="00147041"/>
    <w:rsid w:val="0015058E"/>
    <w:rsid w:val="001525F7"/>
    <w:rsid w:val="00157C44"/>
    <w:rsid w:val="0016169B"/>
    <w:rsid w:val="001616BB"/>
    <w:rsid w:val="001625C3"/>
    <w:rsid w:val="00162A57"/>
    <w:rsid w:val="00163220"/>
    <w:rsid w:val="00163452"/>
    <w:rsid w:val="0016421D"/>
    <w:rsid w:val="00165D31"/>
    <w:rsid w:val="001670B7"/>
    <w:rsid w:val="00172913"/>
    <w:rsid w:val="001806D9"/>
    <w:rsid w:val="0018139E"/>
    <w:rsid w:val="0018170B"/>
    <w:rsid w:val="001829CD"/>
    <w:rsid w:val="0018308B"/>
    <w:rsid w:val="00185BB1"/>
    <w:rsid w:val="00186DDD"/>
    <w:rsid w:val="00192483"/>
    <w:rsid w:val="001938E9"/>
    <w:rsid w:val="001948AA"/>
    <w:rsid w:val="001A15E9"/>
    <w:rsid w:val="001A2187"/>
    <w:rsid w:val="001A2581"/>
    <w:rsid w:val="001A2FFA"/>
    <w:rsid w:val="001A3192"/>
    <w:rsid w:val="001A585F"/>
    <w:rsid w:val="001A6EB7"/>
    <w:rsid w:val="001A7506"/>
    <w:rsid w:val="001B027E"/>
    <w:rsid w:val="001B26E6"/>
    <w:rsid w:val="001B47EB"/>
    <w:rsid w:val="001B6F25"/>
    <w:rsid w:val="001B7FB1"/>
    <w:rsid w:val="001C1E71"/>
    <w:rsid w:val="001C42F3"/>
    <w:rsid w:val="001C6693"/>
    <w:rsid w:val="001D764A"/>
    <w:rsid w:val="001E10CB"/>
    <w:rsid w:val="001E3A6A"/>
    <w:rsid w:val="001E5DAB"/>
    <w:rsid w:val="001E6890"/>
    <w:rsid w:val="001F0E98"/>
    <w:rsid w:val="001F113B"/>
    <w:rsid w:val="001F3629"/>
    <w:rsid w:val="001F508C"/>
    <w:rsid w:val="001F74B1"/>
    <w:rsid w:val="001F78A4"/>
    <w:rsid w:val="001F7E0B"/>
    <w:rsid w:val="00200992"/>
    <w:rsid w:val="00200DC4"/>
    <w:rsid w:val="0020415F"/>
    <w:rsid w:val="00205316"/>
    <w:rsid w:val="00207A52"/>
    <w:rsid w:val="002175E8"/>
    <w:rsid w:val="0021796B"/>
    <w:rsid w:val="00217AD6"/>
    <w:rsid w:val="00220CB8"/>
    <w:rsid w:val="0022101B"/>
    <w:rsid w:val="0022266A"/>
    <w:rsid w:val="00224FD8"/>
    <w:rsid w:val="00227E51"/>
    <w:rsid w:val="002316F3"/>
    <w:rsid w:val="00231C0D"/>
    <w:rsid w:val="0024372C"/>
    <w:rsid w:val="002477E0"/>
    <w:rsid w:val="002522B7"/>
    <w:rsid w:val="00252450"/>
    <w:rsid w:val="00252642"/>
    <w:rsid w:val="0025297B"/>
    <w:rsid w:val="00253241"/>
    <w:rsid w:val="00253FDB"/>
    <w:rsid w:val="00254B3F"/>
    <w:rsid w:val="0025716B"/>
    <w:rsid w:val="00261C68"/>
    <w:rsid w:val="00263929"/>
    <w:rsid w:val="00265764"/>
    <w:rsid w:val="0027231A"/>
    <w:rsid w:val="0027408E"/>
    <w:rsid w:val="00274944"/>
    <w:rsid w:val="00275503"/>
    <w:rsid w:val="00286E8C"/>
    <w:rsid w:val="00291B2B"/>
    <w:rsid w:val="00293F6E"/>
    <w:rsid w:val="00294976"/>
    <w:rsid w:val="00296BD4"/>
    <w:rsid w:val="00296FE2"/>
    <w:rsid w:val="002A67FA"/>
    <w:rsid w:val="002B065B"/>
    <w:rsid w:val="002B7D40"/>
    <w:rsid w:val="002C490A"/>
    <w:rsid w:val="002C6C26"/>
    <w:rsid w:val="002C75AD"/>
    <w:rsid w:val="002D1D5A"/>
    <w:rsid w:val="002D5890"/>
    <w:rsid w:val="002D716D"/>
    <w:rsid w:val="002E0E05"/>
    <w:rsid w:val="002E20C7"/>
    <w:rsid w:val="002E3667"/>
    <w:rsid w:val="002E4087"/>
    <w:rsid w:val="002E6808"/>
    <w:rsid w:val="002F07AA"/>
    <w:rsid w:val="002F126A"/>
    <w:rsid w:val="002F23D7"/>
    <w:rsid w:val="00301C3A"/>
    <w:rsid w:val="0030726A"/>
    <w:rsid w:val="0031029A"/>
    <w:rsid w:val="00311A39"/>
    <w:rsid w:val="003164DC"/>
    <w:rsid w:val="00320A32"/>
    <w:rsid w:val="00325B77"/>
    <w:rsid w:val="00330B4E"/>
    <w:rsid w:val="00332443"/>
    <w:rsid w:val="00332D83"/>
    <w:rsid w:val="00333010"/>
    <w:rsid w:val="00336A5E"/>
    <w:rsid w:val="0033798E"/>
    <w:rsid w:val="00346AB1"/>
    <w:rsid w:val="00350634"/>
    <w:rsid w:val="00350769"/>
    <w:rsid w:val="00351083"/>
    <w:rsid w:val="003522DC"/>
    <w:rsid w:val="0035232F"/>
    <w:rsid w:val="003548A2"/>
    <w:rsid w:val="003558A3"/>
    <w:rsid w:val="00356C8E"/>
    <w:rsid w:val="003638DD"/>
    <w:rsid w:val="003644A3"/>
    <w:rsid w:val="00365557"/>
    <w:rsid w:val="003766B2"/>
    <w:rsid w:val="00376986"/>
    <w:rsid w:val="00377319"/>
    <w:rsid w:val="0038376D"/>
    <w:rsid w:val="0038467D"/>
    <w:rsid w:val="0039729D"/>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10E1"/>
    <w:rsid w:val="003E2BEB"/>
    <w:rsid w:val="003E496C"/>
    <w:rsid w:val="003E5491"/>
    <w:rsid w:val="003E5D0D"/>
    <w:rsid w:val="003F58D9"/>
    <w:rsid w:val="003F5F8D"/>
    <w:rsid w:val="003F6DBD"/>
    <w:rsid w:val="00400271"/>
    <w:rsid w:val="0040416A"/>
    <w:rsid w:val="00406311"/>
    <w:rsid w:val="00415E0F"/>
    <w:rsid w:val="00416A87"/>
    <w:rsid w:val="004207DD"/>
    <w:rsid w:val="00422925"/>
    <w:rsid w:val="004247FD"/>
    <w:rsid w:val="004271B8"/>
    <w:rsid w:val="00431CA9"/>
    <w:rsid w:val="004338A5"/>
    <w:rsid w:val="00434613"/>
    <w:rsid w:val="00435046"/>
    <w:rsid w:val="00437548"/>
    <w:rsid w:val="0044018C"/>
    <w:rsid w:val="004442A4"/>
    <w:rsid w:val="00444E05"/>
    <w:rsid w:val="00445262"/>
    <w:rsid w:val="0044697E"/>
    <w:rsid w:val="00450710"/>
    <w:rsid w:val="00452954"/>
    <w:rsid w:val="00453362"/>
    <w:rsid w:val="00453A6C"/>
    <w:rsid w:val="00455B16"/>
    <w:rsid w:val="00455B77"/>
    <w:rsid w:val="00456310"/>
    <w:rsid w:val="00460C3B"/>
    <w:rsid w:val="0046492F"/>
    <w:rsid w:val="00464FD6"/>
    <w:rsid w:val="0046583A"/>
    <w:rsid w:val="004700ED"/>
    <w:rsid w:val="0047033F"/>
    <w:rsid w:val="00470EB1"/>
    <w:rsid w:val="00476F42"/>
    <w:rsid w:val="00477D28"/>
    <w:rsid w:val="00481744"/>
    <w:rsid w:val="004823CE"/>
    <w:rsid w:val="00482962"/>
    <w:rsid w:val="004837DE"/>
    <w:rsid w:val="0049754D"/>
    <w:rsid w:val="004A615B"/>
    <w:rsid w:val="004B00B1"/>
    <w:rsid w:val="004B2FE0"/>
    <w:rsid w:val="004B34DA"/>
    <w:rsid w:val="004B60CB"/>
    <w:rsid w:val="004B69FC"/>
    <w:rsid w:val="004C3602"/>
    <w:rsid w:val="004C3882"/>
    <w:rsid w:val="004C43DF"/>
    <w:rsid w:val="004C4D64"/>
    <w:rsid w:val="004C62E7"/>
    <w:rsid w:val="004D1758"/>
    <w:rsid w:val="004D2B2A"/>
    <w:rsid w:val="004D48B7"/>
    <w:rsid w:val="004D7CC1"/>
    <w:rsid w:val="004E058E"/>
    <w:rsid w:val="004E196F"/>
    <w:rsid w:val="004E5E4B"/>
    <w:rsid w:val="004E7AAC"/>
    <w:rsid w:val="004F1105"/>
    <w:rsid w:val="004F5632"/>
    <w:rsid w:val="004F79C8"/>
    <w:rsid w:val="00501DAB"/>
    <w:rsid w:val="00512553"/>
    <w:rsid w:val="005178F4"/>
    <w:rsid w:val="00520600"/>
    <w:rsid w:val="00520BBF"/>
    <w:rsid w:val="0052215C"/>
    <w:rsid w:val="00523BC4"/>
    <w:rsid w:val="00534D5C"/>
    <w:rsid w:val="00540D75"/>
    <w:rsid w:val="005415F3"/>
    <w:rsid w:val="00542752"/>
    <w:rsid w:val="005464D4"/>
    <w:rsid w:val="0055071E"/>
    <w:rsid w:val="0055289F"/>
    <w:rsid w:val="00552E95"/>
    <w:rsid w:val="005531B4"/>
    <w:rsid w:val="00554F63"/>
    <w:rsid w:val="0055625D"/>
    <w:rsid w:val="00557288"/>
    <w:rsid w:val="00563F0D"/>
    <w:rsid w:val="00566469"/>
    <w:rsid w:val="00567CB2"/>
    <w:rsid w:val="00573771"/>
    <w:rsid w:val="0057455C"/>
    <w:rsid w:val="005752F8"/>
    <w:rsid w:val="0057745C"/>
    <w:rsid w:val="00583FF4"/>
    <w:rsid w:val="00587AF9"/>
    <w:rsid w:val="00590562"/>
    <w:rsid w:val="005908EF"/>
    <w:rsid w:val="00596211"/>
    <w:rsid w:val="00596432"/>
    <w:rsid w:val="00597D69"/>
    <w:rsid w:val="005A132D"/>
    <w:rsid w:val="005A28F6"/>
    <w:rsid w:val="005A70E6"/>
    <w:rsid w:val="005B0896"/>
    <w:rsid w:val="005B3664"/>
    <w:rsid w:val="005B6930"/>
    <w:rsid w:val="005B7F0F"/>
    <w:rsid w:val="005C008D"/>
    <w:rsid w:val="005C32FC"/>
    <w:rsid w:val="005D39E8"/>
    <w:rsid w:val="005D5095"/>
    <w:rsid w:val="005D5C14"/>
    <w:rsid w:val="005E27DF"/>
    <w:rsid w:val="005E765E"/>
    <w:rsid w:val="005F3185"/>
    <w:rsid w:val="005F3531"/>
    <w:rsid w:val="005F4E6C"/>
    <w:rsid w:val="006101D4"/>
    <w:rsid w:val="0062171C"/>
    <w:rsid w:val="00622379"/>
    <w:rsid w:val="006243C3"/>
    <w:rsid w:val="00631BDC"/>
    <w:rsid w:val="006333A5"/>
    <w:rsid w:val="00634965"/>
    <w:rsid w:val="00637317"/>
    <w:rsid w:val="00637404"/>
    <w:rsid w:val="006443A7"/>
    <w:rsid w:val="006458D2"/>
    <w:rsid w:val="006477D7"/>
    <w:rsid w:val="00647AA0"/>
    <w:rsid w:val="00653A10"/>
    <w:rsid w:val="006554FC"/>
    <w:rsid w:val="006635D6"/>
    <w:rsid w:val="006665ED"/>
    <w:rsid w:val="0067209A"/>
    <w:rsid w:val="00672750"/>
    <w:rsid w:val="006815ED"/>
    <w:rsid w:val="00682A55"/>
    <w:rsid w:val="00684E02"/>
    <w:rsid w:val="0068626D"/>
    <w:rsid w:val="00691602"/>
    <w:rsid w:val="00691D80"/>
    <w:rsid w:val="00693758"/>
    <w:rsid w:val="00695947"/>
    <w:rsid w:val="006A2E6B"/>
    <w:rsid w:val="006B319A"/>
    <w:rsid w:val="006B4714"/>
    <w:rsid w:val="006C6116"/>
    <w:rsid w:val="006D04B5"/>
    <w:rsid w:val="006D0BA4"/>
    <w:rsid w:val="006D1440"/>
    <w:rsid w:val="006D14E6"/>
    <w:rsid w:val="006D28D9"/>
    <w:rsid w:val="006D56DA"/>
    <w:rsid w:val="006E2349"/>
    <w:rsid w:val="006E2A25"/>
    <w:rsid w:val="006E2CF4"/>
    <w:rsid w:val="006E3C6B"/>
    <w:rsid w:val="006F3165"/>
    <w:rsid w:val="006F5BDF"/>
    <w:rsid w:val="006F60ED"/>
    <w:rsid w:val="00701F15"/>
    <w:rsid w:val="00702106"/>
    <w:rsid w:val="00702D45"/>
    <w:rsid w:val="00705B38"/>
    <w:rsid w:val="00707BA4"/>
    <w:rsid w:val="007113C9"/>
    <w:rsid w:val="0071304A"/>
    <w:rsid w:val="00713098"/>
    <w:rsid w:val="007142B6"/>
    <w:rsid w:val="00716010"/>
    <w:rsid w:val="00716857"/>
    <w:rsid w:val="00717E1C"/>
    <w:rsid w:val="00721B75"/>
    <w:rsid w:val="0072339C"/>
    <w:rsid w:val="007265C5"/>
    <w:rsid w:val="007267BA"/>
    <w:rsid w:val="00727244"/>
    <w:rsid w:val="0073625C"/>
    <w:rsid w:val="00740B86"/>
    <w:rsid w:val="00752FBC"/>
    <w:rsid w:val="0076162E"/>
    <w:rsid w:val="00772440"/>
    <w:rsid w:val="00773566"/>
    <w:rsid w:val="00777B0F"/>
    <w:rsid w:val="007820D7"/>
    <w:rsid w:val="00783797"/>
    <w:rsid w:val="00786458"/>
    <w:rsid w:val="00787F43"/>
    <w:rsid w:val="007A672F"/>
    <w:rsid w:val="007A78B0"/>
    <w:rsid w:val="007B0870"/>
    <w:rsid w:val="007B6B70"/>
    <w:rsid w:val="007B71AA"/>
    <w:rsid w:val="007C6DB6"/>
    <w:rsid w:val="007C758D"/>
    <w:rsid w:val="007D04FE"/>
    <w:rsid w:val="007D5240"/>
    <w:rsid w:val="007D7027"/>
    <w:rsid w:val="007E338C"/>
    <w:rsid w:val="007F2B3F"/>
    <w:rsid w:val="007F2F88"/>
    <w:rsid w:val="007F3CB0"/>
    <w:rsid w:val="007F52FC"/>
    <w:rsid w:val="007F5DB3"/>
    <w:rsid w:val="007F759D"/>
    <w:rsid w:val="00801A47"/>
    <w:rsid w:val="008047E6"/>
    <w:rsid w:val="00805325"/>
    <w:rsid w:val="00806626"/>
    <w:rsid w:val="008105A8"/>
    <w:rsid w:val="00810770"/>
    <w:rsid w:val="008126E1"/>
    <w:rsid w:val="00814FEA"/>
    <w:rsid w:val="00815BCF"/>
    <w:rsid w:val="00816E21"/>
    <w:rsid w:val="00820119"/>
    <w:rsid w:val="008224B9"/>
    <w:rsid w:val="00823C5B"/>
    <w:rsid w:val="00826F44"/>
    <w:rsid w:val="00827BE2"/>
    <w:rsid w:val="0083246A"/>
    <w:rsid w:val="00833081"/>
    <w:rsid w:val="00833673"/>
    <w:rsid w:val="00836B80"/>
    <w:rsid w:val="00837F41"/>
    <w:rsid w:val="0084119A"/>
    <w:rsid w:val="00843BDE"/>
    <w:rsid w:val="00843C53"/>
    <w:rsid w:val="008448C5"/>
    <w:rsid w:val="00850D53"/>
    <w:rsid w:val="008557B3"/>
    <w:rsid w:val="00856FD6"/>
    <w:rsid w:val="0086105D"/>
    <w:rsid w:val="00865C45"/>
    <w:rsid w:val="00870A3C"/>
    <w:rsid w:val="00871109"/>
    <w:rsid w:val="00871294"/>
    <w:rsid w:val="00874CE5"/>
    <w:rsid w:val="00880DEE"/>
    <w:rsid w:val="008835F7"/>
    <w:rsid w:val="008848A3"/>
    <w:rsid w:val="00886780"/>
    <w:rsid w:val="0088688A"/>
    <w:rsid w:val="0089062F"/>
    <w:rsid w:val="00891B33"/>
    <w:rsid w:val="00896001"/>
    <w:rsid w:val="008974C1"/>
    <w:rsid w:val="00897D5E"/>
    <w:rsid w:val="008A5011"/>
    <w:rsid w:val="008A523D"/>
    <w:rsid w:val="008A7630"/>
    <w:rsid w:val="008A7888"/>
    <w:rsid w:val="008B1572"/>
    <w:rsid w:val="008C1618"/>
    <w:rsid w:val="008C205B"/>
    <w:rsid w:val="008C295F"/>
    <w:rsid w:val="008C534F"/>
    <w:rsid w:val="008C5C60"/>
    <w:rsid w:val="008D0029"/>
    <w:rsid w:val="008D07AB"/>
    <w:rsid w:val="008D1877"/>
    <w:rsid w:val="008D248B"/>
    <w:rsid w:val="008D2BA8"/>
    <w:rsid w:val="008D321E"/>
    <w:rsid w:val="008D485E"/>
    <w:rsid w:val="008D6395"/>
    <w:rsid w:val="008E46EC"/>
    <w:rsid w:val="008E47FD"/>
    <w:rsid w:val="008E5F36"/>
    <w:rsid w:val="008F0F39"/>
    <w:rsid w:val="008F438F"/>
    <w:rsid w:val="008F6208"/>
    <w:rsid w:val="008F796E"/>
    <w:rsid w:val="00903912"/>
    <w:rsid w:val="00907279"/>
    <w:rsid w:val="009100F4"/>
    <w:rsid w:val="00910FCD"/>
    <w:rsid w:val="00911B1C"/>
    <w:rsid w:val="0091345B"/>
    <w:rsid w:val="00915CCB"/>
    <w:rsid w:val="00920755"/>
    <w:rsid w:val="00921D41"/>
    <w:rsid w:val="00922B9D"/>
    <w:rsid w:val="00924D97"/>
    <w:rsid w:val="00924E90"/>
    <w:rsid w:val="00926CAA"/>
    <w:rsid w:val="00927DAD"/>
    <w:rsid w:val="00931059"/>
    <w:rsid w:val="00931527"/>
    <w:rsid w:val="00931F17"/>
    <w:rsid w:val="00936CFE"/>
    <w:rsid w:val="00940A51"/>
    <w:rsid w:val="009420EE"/>
    <w:rsid w:val="00947E2B"/>
    <w:rsid w:val="00953D6D"/>
    <w:rsid w:val="00954262"/>
    <w:rsid w:val="009546D4"/>
    <w:rsid w:val="00954DCF"/>
    <w:rsid w:val="00960F4B"/>
    <w:rsid w:val="009616A7"/>
    <w:rsid w:val="009627B2"/>
    <w:rsid w:val="00962B4A"/>
    <w:rsid w:val="009649D8"/>
    <w:rsid w:val="0096576F"/>
    <w:rsid w:val="00966101"/>
    <w:rsid w:val="00970709"/>
    <w:rsid w:val="00970A2A"/>
    <w:rsid w:val="00971217"/>
    <w:rsid w:val="00971D3D"/>
    <w:rsid w:val="0097771E"/>
    <w:rsid w:val="00980D2A"/>
    <w:rsid w:val="00983128"/>
    <w:rsid w:val="0098603A"/>
    <w:rsid w:val="009868CC"/>
    <w:rsid w:val="00990111"/>
    <w:rsid w:val="00993FC4"/>
    <w:rsid w:val="00994EBC"/>
    <w:rsid w:val="009965C1"/>
    <w:rsid w:val="009968F5"/>
    <w:rsid w:val="009979CD"/>
    <w:rsid w:val="009A4D2A"/>
    <w:rsid w:val="009A5067"/>
    <w:rsid w:val="009B14F1"/>
    <w:rsid w:val="009B1583"/>
    <w:rsid w:val="009B2A81"/>
    <w:rsid w:val="009C1D73"/>
    <w:rsid w:val="009C24BD"/>
    <w:rsid w:val="009C3578"/>
    <w:rsid w:val="009C3DFD"/>
    <w:rsid w:val="009C6A7F"/>
    <w:rsid w:val="009D1907"/>
    <w:rsid w:val="009D61DC"/>
    <w:rsid w:val="009E0A74"/>
    <w:rsid w:val="009E1748"/>
    <w:rsid w:val="009E1FB0"/>
    <w:rsid w:val="009F304C"/>
    <w:rsid w:val="009F35C3"/>
    <w:rsid w:val="00A00FD7"/>
    <w:rsid w:val="00A02B9B"/>
    <w:rsid w:val="00A02DB4"/>
    <w:rsid w:val="00A07882"/>
    <w:rsid w:val="00A11078"/>
    <w:rsid w:val="00A12896"/>
    <w:rsid w:val="00A13B33"/>
    <w:rsid w:val="00A16B0A"/>
    <w:rsid w:val="00A17942"/>
    <w:rsid w:val="00A204D1"/>
    <w:rsid w:val="00A252CA"/>
    <w:rsid w:val="00A25FB4"/>
    <w:rsid w:val="00A27ACD"/>
    <w:rsid w:val="00A36848"/>
    <w:rsid w:val="00A37AE4"/>
    <w:rsid w:val="00A400A1"/>
    <w:rsid w:val="00A44796"/>
    <w:rsid w:val="00A45FBE"/>
    <w:rsid w:val="00A55EA6"/>
    <w:rsid w:val="00A56316"/>
    <w:rsid w:val="00A5668A"/>
    <w:rsid w:val="00A56D35"/>
    <w:rsid w:val="00A64185"/>
    <w:rsid w:val="00A641EF"/>
    <w:rsid w:val="00A643F5"/>
    <w:rsid w:val="00A64B10"/>
    <w:rsid w:val="00A65141"/>
    <w:rsid w:val="00A66495"/>
    <w:rsid w:val="00A6679C"/>
    <w:rsid w:val="00A73D90"/>
    <w:rsid w:val="00A7457F"/>
    <w:rsid w:val="00A77270"/>
    <w:rsid w:val="00A84F1D"/>
    <w:rsid w:val="00A87D8C"/>
    <w:rsid w:val="00A91CBF"/>
    <w:rsid w:val="00A92861"/>
    <w:rsid w:val="00A9582C"/>
    <w:rsid w:val="00AA263B"/>
    <w:rsid w:val="00AA5343"/>
    <w:rsid w:val="00AA5A9D"/>
    <w:rsid w:val="00AB4976"/>
    <w:rsid w:val="00AB726E"/>
    <w:rsid w:val="00AC1811"/>
    <w:rsid w:val="00AC25DD"/>
    <w:rsid w:val="00AC6DA4"/>
    <w:rsid w:val="00AD102E"/>
    <w:rsid w:val="00AD233F"/>
    <w:rsid w:val="00AD49C0"/>
    <w:rsid w:val="00AE10E6"/>
    <w:rsid w:val="00AF2D21"/>
    <w:rsid w:val="00AF2E4A"/>
    <w:rsid w:val="00AF3C3D"/>
    <w:rsid w:val="00AF412C"/>
    <w:rsid w:val="00AF6D2F"/>
    <w:rsid w:val="00B02276"/>
    <w:rsid w:val="00B02757"/>
    <w:rsid w:val="00B0559F"/>
    <w:rsid w:val="00B0679F"/>
    <w:rsid w:val="00B155DA"/>
    <w:rsid w:val="00B15900"/>
    <w:rsid w:val="00B164D7"/>
    <w:rsid w:val="00B16D99"/>
    <w:rsid w:val="00B22B25"/>
    <w:rsid w:val="00B232E6"/>
    <w:rsid w:val="00B31C4C"/>
    <w:rsid w:val="00B32131"/>
    <w:rsid w:val="00B354FA"/>
    <w:rsid w:val="00B35DCB"/>
    <w:rsid w:val="00B376A6"/>
    <w:rsid w:val="00B4115F"/>
    <w:rsid w:val="00B42DB3"/>
    <w:rsid w:val="00B54A33"/>
    <w:rsid w:val="00B56E47"/>
    <w:rsid w:val="00B61240"/>
    <w:rsid w:val="00B656F9"/>
    <w:rsid w:val="00B71E64"/>
    <w:rsid w:val="00B76498"/>
    <w:rsid w:val="00B81313"/>
    <w:rsid w:val="00B84F76"/>
    <w:rsid w:val="00B90035"/>
    <w:rsid w:val="00B92A4E"/>
    <w:rsid w:val="00B967DD"/>
    <w:rsid w:val="00B9724C"/>
    <w:rsid w:val="00B97446"/>
    <w:rsid w:val="00B97E98"/>
    <w:rsid w:val="00BA0410"/>
    <w:rsid w:val="00BA3A74"/>
    <w:rsid w:val="00BA3B87"/>
    <w:rsid w:val="00BA40D1"/>
    <w:rsid w:val="00BA475E"/>
    <w:rsid w:val="00BA6E30"/>
    <w:rsid w:val="00BB3156"/>
    <w:rsid w:val="00BB3788"/>
    <w:rsid w:val="00BB456E"/>
    <w:rsid w:val="00BB4846"/>
    <w:rsid w:val="00BC4447"/>
    <w:rsid w:val="00BC565C"/>
    <w:rsid w:val="00BC5A11"/>
    <w:rsid w:val="00BC73B8"/>
    <w:rsid w:val="00BE06AF"/>
    <w:rsid w:val="00BE16C9"/>
    <w:rsid w:val="00BE4544"/>
    <w:rsid w:val="00BE599E"/>
    <w:rsid w:val="00BF1971"/>
    <w:rsid w:val="00BF6070"/>
    <w:rsid w:val="00BF76AC"/>
    <w:rsid w:val="00C11358"/>
    <w:rsid w:val="00C12F67"/>
    <w:rsid w:val="00C13D31"/>
    <w:rsid w:val="00C15B7E"/>
    <w:rsid w:val="00C17A72"/>
    <w:rsid w:val="00C17F33"/>
    <w:rsid w:val="00C21BE4"/>
    <w:rsid w:val="00C2597E"/>
    <w:rsid w:val="00C26B79"/>
    <w:rsid w:val="00C30E66"/>
    <w:rsid w:val="00C3379E"/>
    <w:rsid w:val="00C35407"/>
    <w:rsid w:val="00C41C25"/>
    <w:rsid w:val="00C42EE6"/>
    <w:rsid w:val="00C43C95"/>
    <w:rsid w:val="00C443FC"/>
    <w:rsid w:val="00C46475"/>
    <w:rsid w:val="00C470A3"/>
    <w:rsid w:val="00C54D08"/>
    <w:rsid w:val="00C55180"/>
    <w:rsid w:val="00C60671"/>
    <w:rsid w:val="00C62059"/>
    <w:rsid w:val="00C62F90"/>
    <w:rsid w:val="00C640BA"/>
    <w:rsid w:val="00C66603"/>
    <w:rsid w:val="00C66FBF"/>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60A9"/>
    <w:rsid w:val="00CC235C"/>
    <w:rsid w:val="00CC2D6F"/>
    <w:rsid w:val="00CC33D0"/>
    <w:rsid w:val="00CC4CBB"/>
    <w:rsid w:val="00CD4D13"/>
    <w:rsid w:val="00CE3338"/>
    <w:rsid w:val="00CE4FE4"/>
    <w:rsid w:val="00CE567B"/>
    <w:rsid w:val="00CF086D"/>
    <w:rsid w:val="00CF3CCA"/>
    <w:rsid w:val="00CF6810"/>
    <w:rsid w:val="00D014DE"/>
    <w:rsid w:val="00D0180B"/>
    <w:rsid w:val="00D01AF7"/>
    <w:rsid w:val="00D029E5"/>
    <w:rsid w:val="00D05B11"/>
    <w:rsid w:val="00D06DCF"/>
    <w:rsid w:val="00D11956"/>
    <w:rsid w:val="00D14F0C"/>
    <w:rsid w:val="00D2058E"/>
    <w:rsid w:val="00D227A5"/>
    <w:rsid w:val="00D24DD5"/>
    <w:rsid w:val="00D342C2"/>
    <w:rsid w:val="00D3488F"/>
    <w:rsid w:val="00D35F9B"/>
    <w:rsid w:val="00D3768D"/>
    <w:rsid w:val="00D44493"/>
    <w:rsid w:val="00D45D51"/>
    <w:rsid w:val="00D45E92"/>
    <w:rsid w:val="00D45EB1"/>
    <w:rsid w:val="00D460D8"/>
    <w:rsid w:val="00D4735D"/>
    <w:rsid w:val="00D542C0"/>
    <w:rsid w:val="00D621B3"/>
    <w:rsid w:val="00D63B2F"/>
    <w:rsid w:val="00D703F2"/>
    <w:rsid w:val="00D7103D"/>
    <w:rsid w:val="00D722A2"/>
    <w:rsid w:val="00D740B5"/>
    <w:rsid w:val="00D82B43"/>
    <w:rsid w:val="00D86FED"/>
    <w:rsid w:val="00D90082"/>
    <w:rsid w:val="00D93AF7"/>
    <w:rsid w:val="00D94855"/>
    <w:rsid w:val="00DA0DAD"/>
    <w:rsid w:val="00DA312A"/>
    <w:rsid w:val="00DA5C78"/>
    <w:rsid w:val="00DB4574"/>
    <w:rsid w:val="00DC317D"/>
    <w:rsid w:val="00DC5EC2"/>
    <w:rsid w:val="00DC6DE0"/>
    <w:rsid w:val="00DD6940"/>
    <w:rsid w:val="00DE6541"/>
    <w:rsid w:val="00DF0F37"/>
    <w:rsid w:val="00E0243F"/>
    <w:rsid w:val="00E04FD0"/>
    <w:rsid w:val="00E076BA"/>
    <w:rsid w:val="00E11C68"/>
    <w:rsid w:val="00E136E6"/>
    <w:rsid w:val="00E169BD"/>
    <w:rsid w:val="00E24798"/>
    <w:rsid w:val="00E376A7"/>
    <w:rsid w:val="00E41DE1"/>
    <w:rsid w:val="00E43E25"/>
    <w:rsid w:val="00E44405"/>
    <w:rsid w:val="00E44712"/>
    <w:rsid w:val="00E456CB"/>
    <w:rsid w:val="00E469B1"/>
    <w:rsid w:val="00E47D92"/>
    <w:rsid w:val="00E51F4D"/>
    <w:rsid w:val="00E52378"/>
    <w:rsid w:val="00E563D7"/>
    <w:rsid w:val="00E6073F"/>
    <w:rsid w:val="00E6110E"/>
    <w:rsid w:val="00E61438"/>
    <w:rsid w:val="00E64CDB"/>
    <w:rsid w:val="00E6533A"/>
    <w:rsid w:val="00E66077"/>
    <w:rsid w:val="00E738DD"/>
    <w:rsid w:val="00E74A37"/>
    <w:rsid w:val="00E772D4"/>
    <w:rsid w:val="00E77783"/>
    <w:rsid w:val="00E83CF6"/>
    <w:rsid w:val="00E846AF"/>
    <w:rsid w:val="00E84D0F"/>
    <w:rsid w:val="00E84D72"/>
    <w:rsid w:val="00E9293C"/>
    <w:rsid w:val="00E93494"/>
    <w:rsid w:val="00E96A95"/>
    <w:rsid w:val="00EA0F56"/>
    <w:rsid w:val="00EA1325"/>
    <w:rsid w:val="00EA42DB"/>
    <w:rsid w:val="00EA4471"/>
    <w:rsid w:val="00EA7FEF"/>
    <w:rsid w:val="00EB5AFE"/>
    <w:rsid w:val="00EC3B54"/>
    <w:rsid w:val="00ED024C"/>
    <w:rsid w:val="00ED071F"/>
    <w:rsid w:val="00ED3D73"/>
    <w:rsid w:val="00ED46A4"/>
    <w:rsid w:val="00ED69C0"/>
    <w:rsid w:val="00ED758D"/>
    <w:rsid w:val="00ED799D"/>
    <w:rsid w:val="00EE25E5"/>
    <w:rsid w:val="00EE77A5"/>
    <w:rsid w:val="00EF0FD3"/>
    <w:rsid w:val="00F043B8"/>
    <w:rsid w:val="00F052C4"/>
    <w:rsid w:val="00F11F60"/>
    <w:rsid w:val="00F1456F"/>
    <w:rsid w:val="00F14EDB"/>
    <w:rsid w:val="00F15696"/>
    <w:rsid w:val="00F15B78"/>
    <w:rsid w:val="00F16200"/>
    <w:rsid w:val="00F204A6"/>
    <w:rsid w:val="00F24D6B"/>
    <w:rsid w:val="00F26B1E"/>
    <w:rsid w:val="00F34074"/>
    <w:rsid w:val="00F3621F"/>
    <w:rsid w:val="00F37CA5"/>
    <w:rsid w:val="00F42E91"/>
    <w:rsid w:val="00F51A62"/>
    <w:rsid w:val="00F53CA5"/>
    <w:rsid w:val="00F57F8B"/>
    <w:rsid w:val="00F62C0B"/>
    <w:rsid w:val="00F64506"/>
    <w:rsid w:val="00F649EA"/>
    <w:rsid w:val="00F66981"/>
    <w:rsid w:val="00F70DBC"/>
    <w:rsid w:val="00F71ADD"/>
    <w:rsid w:val="00F72C73"/>
    <w:rsid w:val="00F72E10"/>
    <w:rsid w:val="00F82009"/>
    <w:rsid w:val="00F82B8B"/>
    <w:rsid w:val="00F848B8"/>
    <w:rsid w:val="00F862C6"/>
    <w:rsid w:val="00F91897"/>
    <w:rsid w:val="00F92492"/>
    <w:rsid w:val="00F93740"/>
    <w:rsid w:val="00F94F10"/>
    <w:rsid w:val="00FA3525"/>
    <w:rsid w:val="00FB496F"/>
    <w:rsid w:val="00FB584A"/>
    <w:rsid w:val="00FB7DBA"/>
    <w:rsid w:val="00FB7F34"/>
    <w:rsid w:val="00FC143D"/>
    <w:rsid w:val="00FD06AB"/>
    <w:rsid w:val="00FD1CFF"/>
    <w:rsid w:val="00FE0BAD"/>
    <w:rsid w:val="00FE3009"/>
    <w:rsid w:val="00FE304A"/>
    <w:rsid w:val="00FE4A32"/>
    <w:rsid w:val="00FE59F7"/>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0933">
      <w:bodyDiv w:val="1"/>
      <w:marLeft w:val="0"/>
      <w:marRight w:val="0"/>
      <w:marTop w:val="0"/>
      <w:marBottom w:val="0"/>
      <w:divBdr>
        <w:top w:val="none" w:sz="0" w:space="0" w:color="auto"/>
        <w:left w:val="none" w:sz="0" w:space="0" w:color="auto"/>
        <w:bottom w:val="none" w:sz="0" w:space="0" w:color="auto"/>
        <w:right w:val="none" w:sz="0" w:space="0" w:color="auto"/>
      </w:divBdr>
    </w:div>
    <w:div w:id="692731964">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28A7-A792-45EF-AF38-6046ED5B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1083</Words>
  <Characters>6175</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Hozzová Vladimíra Mgr.</cp:lastModifiedBy>
  <cp:revision>6</cp:revision>
  <cp:lastPrinted>2020-07-29T07:15:00Z</cp:lastPrinted>
  <dcterms:created xsi:type="dcterms:W3CDTF">2020-10-26T11:29:00Z</dcterms:created>
  <dcterms:modified xsi:type="dcterms:W3CDTF">2020-10-27T08:13:00Z</dcterms:modified>
</cp:coreProperties>
</file>