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Heading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p>
    <w:p w:rsidR="00FB584A" w:rsidRPr="0024372C" w:rsidRDefault="00642489" w:rsidP="0024372C">
      <w:pPr>
        <w:pStyle w:val="Heading1"/>
        <w:spacing w:before="0"/>
        <w:jc w:val="center"/>
        <w:rPr>
          <w:sz w:val="26"/>
          <w:szCs w:val="26"/>
        </w:rPr>
      </w:pPr>
      <w:r>
        <w:rPr>
          <w:sz w:val="26"/>
          <w:szCs w:val="26"/>
        </w:rPr>
        <w:t xml:space="preserve">PRÍKAZ/ŽIADOSŤ NA REGISTRÁCIU VZNIKU ZMLUVNÉHO ZÁLOŽNÉHO PRÁVA </w:t>
      </w:r>
      <w:r w:rsidRPr="00642489">
        <w:rPr>
          <w:i/>
        </w:rPr>
        <w:t>(</w:t>
      </w:r>
      <w:r w:rsidR="00604B7C" w:rsidRPr="00642489">
        <w:rPr>
          <w:i/>
        </w:rPr>
        <w:t>INSTRUCTION</w:t>
      </w:r>
      <w:r w:rsidR="00332229" w:rsidRPr="00642489">
        <w:rPr>
          <w:i/>
        </w:rPr>
        <w:t>/</w:t>
      </w:r>
      <w:r w:rsidR="00604B7C" w:rsidRPr="00642489">
        <w:rPr>
          <w:i/>
        </w:rPr>
        <w:t xml:space="preserve">REQUEST FOR REGISTRATION OF CONTRACTUAL PLEDGE ESTABLISHMENT </w:t>
      </w:r>
      <w:r w:rsidRPr="00642489">
        <w:rPr>
          <w:i/>
        </w:rPr>
        <w:t>)</w:t>
      </w:r>
    </w:p>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181FF1">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42489" w:rsidRPr="00D20F94" w:rsidRDefault="00642489" w:rsidP="00642489">
            <w:pPr>
              <w:ind w:firstLine="0"/>
              <w:rPr>
                <w:b/>
                <w:lang w:val="en-GB"/>
              </w:rPr>
            </w:pPr>
            <w:r w:rsidRPr="00265D1F">
              <w:rPr>
                <w:b/>
                <w:lang w:val="en-GB"/>
              </w:rPr>
              <w:t xml:space="preserve">Túto tabuľku vyplňuje CDCP po poskytnutí služby </w:t>
            </w:r>
          </w:p>
          <w:p w:rsidR="004E5E4B" w:rsidRPr="0045463D" w:rsidRDefault="00642489" w:rsidP="00642489">
            <w:pPr>
              <w:ind w:firstLine="0"/>
              <w:rPr>
                <w:i/>
                <w:lang w:val="en-GB"/>
              </w:rPr>
            </w:pPr>
            <w:r w:rsidRPr="0067657A">
              <w:rPr>
                <w:b/>
                <w:i/>
                <w:sz w:val="20"/>
                <w:szCs w:val="20"/>
              </w:rPr>
              <w:t>(CDCP shall fill in this table after provision of the service)</w:t>
            </w:r>
          </w:p>
        </w:tc>
      </w:tr>
      <w:tr w:rsidR="000401AC" w:rsidTr="00181FF1">
        <w:trPr>
          <w:trHeight w:val="340"/>
          <w:jc w:val="right"/>
        </w:trPr>
        <w:tc>
          <w:tcPr>
            <w:tcW w:w="3549" w:type="dxa"/>
            <w:tcBorders>
              <w:top w:val="single" w:sz="12" w:space="0" w:color="4C7563" w:themeColor="accent1"/>
            </w:tcBorders>
            <w:shd w:val="clear" w:color="auto" w:fill="D8E6DF" w:themeFill="accent1" w:themeFillTint="33"/>
          </w:tcPr>
          <w:p w:rsidR="000401AC" w:rsidRPr="008F438F" w:rsidRDefault="000401AC" w:rsidP="004C3F16">
            <w:pPr>
              <w:ind w:firstLine="0"/>
              <w:rPr>
                <w:i/>
                <w:szCs w:val="24"/>
              </w:rPr>
            </w:pPr>
            <w:r>
              <w:rPr>
                <w:i/>
                <w:szCs w:val="24"/>
              </w:rPr>
              <w:t>Dátum podania</w:t>
            </w:r>
          </w:p>
        </w:tc>
        <w:tc>
          <w:tcPr>
            <w:tcW w:w="2371" w:type="dxa"/>
            <w:tcBorders>
              <w:top w:val="single" w:sz="12" w:space="0" w:color="4C7563" w:themeColor="accent1"/>
            </w:tcBorders>
          </w:tcPr>
          <w:p w:rsidR="000401AC" w:rsidRDefault="000401AC" w:rsidP="00AE4593">
            <w:pPr>
              <w:ind w:firstLine="0"/>
              <w:rPr>
                <w:i/>
              </w:rPr>
            </w:pPr>
          </w:p>
        </w:tc>
      </w:tr>
      <w:tr w:rsidR="000401AC" w:rsidTr="00181FF1">
        <w:trPr>
          <w:trHeight w:val="340"/>
          <w:jc w:val="right"/>
        </w:trPr>
        <w:tc>
          <w:tcPr>
            <w:tcW w:w="3549" w:type="dxa"/>
            <w:tcBorders>
              <w:top w:val="single" w:sz="12" w:space="0" w:color="4C7563" w:themeColor="accent1"/>
            </w:tcBorders>
            <w:shd w:val="clear" w:color="auto" w:fill="D8E6DF" w:themeFill="accent1" w:themeFillTint="33"/>
          </w:tcPr>
          <w:p w:rsidR="000401AC" w:rsidRPr="008F438F" w:rsidRDefault="000401AC" w:rsidP="004C3F16">
            <w:pPr>
              <w:ind w:firstLine="0"/>
              <w:rPr>
                <w:i/>
                <w:szCs w:val="24"/>
              </w:rPr>
            </w:pPr>
            <w:r>
              <w:rPr>
                <w:i/>
                <w:szCs w:val="24"/>
              </w:rPr>
              <w:t>Poradové číslo</w:t>
            </w:r>
          </w:p>
        </w:tc>
        <w:tc>
          <w:tcPr>
            <w:tcW w:w="2371" w:type="dxa"/>
            <w:tcBorders>
              <w:top w:val="single" w:sz="12" w:space="0" w:color="4C7563" w:themeColor="accent1"/>
            </w:tcBorders>
          </w:tcPr>
          <w:p w:rsidR="000401AC" w:rsidRDefault="000942B6" w:rsidP="00AE4593">
            <w:pPr>
              <w:ind w:firstLine="0"/>
              <w:rPr>
                <w:i/>
              </w:rPr>
            </w:pPr>
            <w:r>
              <w:rPr>
                <w:i/>
              </w:rPr>
              <w:t>ZP-</w:t>
            </w:r>
          </w:p>
        </w:tc>
      </w:tr>
      <w:tr w:rsidR="00642489" w:rsidTr="00181FF1">
        <w:trPr>
          <w:trHeight w:val="340"/>
          <w:jc w:val="right"/>
        </w:trPr>
        <w:tc>
          <w:tcPr>
            <w:tcW w:w="3549" w:type="dxa"/>
            <w:tcBorders>
              <w:top w:val="single" w:sz="12" w:space="0" w:color="4C7563" w:themeColor="accent1"/>
            </w:tcBorders>
            <w:shd w:val="clear" w:color="auto" w:fill="D8E6DF" w:themeFill="accent1" w:themeFillTint="33"/>
          </w:tcPr>
          <w:p w:rsidR="00642489" w:rsidRPr="008F438F" w:rsidRDefault="00642489" w:rsidP="004C3F16">
            <w:pPr>
              <w:ind w:firstLine="0"/>
              <w:rPr>
                <w:i/>
                <w:szCs w:val="24"/>
              </w:rPr>
            </w:pPr>
            <w:r w:rsidRPr="008F438F">
              <w:rPr>
                <w:i/>
                <w:szCs w:val="24"/>
              </w:rPr>
              <w:t>Kód služby</w:t>
            </w:r>
          </w:p>
        </w:tc>
        <w:tc>
          <w:tcPr>
            <w:tcW w:w="2371" w:type="dxa"/>
            <w:tcBorders>
              <w:top w:val="single" w:sz="12" w:space="0" w:color="4C7563" w:themeColor="accent1"/>
            </w:tcBorders>
          </w:tcPr>
          <w:p w:rsidR="00642489" w:rsidRPr="0093616F" w:rsidRDefault="00642489" w:rsidP="00AE4593">
            <w:pPr>
              <w:ind w:firstLine="0"/>
              <w:rPr>
                <w:i/>
              </w:rPr>
            </w:pPr>
            <w:r>
              <w:rPr>
                <w:i/>
              </w:rPr>
              <w:t>PLDA.001</w:t>
            </w:r>
          </w:p>
        </w:tc>
      </w:tr>
      <w:tr w:rsidR="00642489" w:rsidTr="00181FF1">
        <w:trPr>
          <w:trHeight w:val="340"/>
          <w:jc w:val="right"/>
        </w:trPr>
        <w:tc>
          <w:tcPr>
            <w:tcW w:w="3549" w:type="dxa"/>
            <w:shd w:val="clear" w:color="auto" w:fill="D8E6DF" w:themeFill="accent1" w:themeFillTint="33"/>
          </w:tcPr>
          <w:p w:rsidR="00642489" w:rsidRPr="00BB4846" w:rsidRDefault="00642489" w:rsidP="004C3F16">
            <w:pPr>
              <w:ind w:firstLine="0"/>
              <w:rPr>
                <w:i/>
                <w:szCs w:val="24"/>
              </w:rPr>
            </w:pPr>
            <w:r w:rsidRPr="00BB4846">
              <w:rPr>
                <w:i/>
                <w:szCs w:val="24"/>
              </w:rPr>
              <w:t>Pagina</w:t>
            </w:r>
          </w:p>
        </w:tc>
        <w:tc>
          <w:tcPr>
            <w:tcW w:w="2371" w:type="dxa"/>
          </w:tcPr>
          <w:p w:rsidR="00642489" w:rsidRPr="0093616F" w:rsidRDefault="00642489" w:rsidP="00CE5D59">
            <w:pPr>
              <w:ind w:firstLine="0"/>
              <w:rPr>
                <w:i/>
              </w:rPr>
            </w:pPr>
          </w:p>
        </w:tc>
      </w:tr>
      <w:tr w:rsidR="00642489" w:rsidTr="00181FF1">
        <w:trPr>
          <w:trHeight w:val="340"/>
          <w:jc w:val="right"/>
        </w:trPr>
        <w:tc>
          <w:tcPr>
            <w:tcW w:w="3549" w:type="dxa"/>
            <w:shd w:val="clear" w:color="auto" w:fill="D8E6DF" w:themeFill="accent1" w:themeFillTint="33"/>
          </w:tcPr>
          <w:p w:rsidR="00642489" w:rsidRPr="008F438F" w:rsidRDefault="00642489" w:rsidP="004C3F16">
            <w:pPr>
              <w:ind w:firstLine="0"/>
              <w:rPr>
                <w:i/>
                <w:szCs w:val="24"/>
              </w:rPr>
            </w:pPr>
            <w:r w:rsidRPr="008F438F">
              <w:rPr>
                <w:i/>
                <w:szCs w:val="24"/>
              </w:rPr>
              <w:t>Dátum spracovania</w:t>
            </w:r>
          </w:p>
        </w:tc>
        <w:tc>
          <w:tcPr>
            <w:tcW w:w="2371" w:type="dxa"/>
          </w:tcPr>
          <w:p w:rsidR="00642489" w:rsidRPr="008F438F" w:rsidRDefault="00642489" w:rsidP="00CE5D59">
            <w:pPr>
              <w:ind w:firstLine="0"/>
              <w:rPr>
                <w:i/>
              </w:rPr>
            </w:pPr>
          </w:p>
        </w:tc>
      </w:tr>
      <w:tr w:rsidR="00642489" w:rsidTr="00181FF1">
        <w:trPr>
          <w:trHeight w:val="340"/>
          <w:jc w:val="right"/>
        </w:trPr>
        <w:tc>
          <w:tcPr>
            <w:tcW w:w="3549" w:type="dxa"/>
            <w:shd w:val="clear" w:color="auto" w:fill="D8E6DF" w:themeFill="accent1" w:themeFillTint="33"/>
          </w:tcPr>
          <w:p w:rsidR="00642489" w:rsidRPr="008F438F" w:rsidRDefault="00642489" w:rsidP="004C3F16">
            <w:pPr>
              <w:ind w:firstLine="0"/>
              <w:rPr>
                <w:i/>
                <w:szCs w:val="24"/>
              </w:rPr>
            </w:pPr>
            <w:r>
              <w:rPr>
                <w:i/>
                <w:szCs w:val="24"/>
              </w:rPr>
              <w:t>Číslo záložného práva / zmluvy</w:t>
            </w:r>
          </w:p>
        </w:tc>
        <w:tc>
          <w:tcPr>
            <w:tcW w:w="2371" w:type="dxa"/>
          </w:tcPr>
          <w:p w:rsidR="00642489" w:rsidRPr="00677409" w:rsidRDefault="00642489" w:rsidP="00CE5D59">
            <w:pPr>
              <w:ind w:firstLine="0"/>
              <w:rPr>
                <w:i/>
              </w:rPr>
            </w:pPr>
          </w:p>
        </w:tc>
      </w:tr>
    </w:tbl>
    <w:p w:rsidR="008303C1" w:rsidRDefault="008303C1" w:rsidP="00456310"/>
    <w:p w:rsidR="000401AC" w:rsidRDefault="000401AC"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0401AC"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401AC" w:rsidRPr="000401AC" w:rsidRDefault="000401AC" w:rsidP="00487237">
            <w:pPr>
              <w:ind w:left="284" w:hanging="284"/>
              <w:jc w:val="both"/>
              <w:rPr>
                <w:b/>
                <w:lang w:val="en-GB"/>
              </w:rPr>
            </w:pPr>
            <w:r w:rsidRPr="000401AC">
              <w:rPr>
                <w:b/>
              </w:rPr>
              <w:t>Klient týmto podáva</w:t>
            </w:r>
            <w:r w:rsidRPr="000401AC">
              <w:rPr>
                <w:b/>
                <w:lang w:val="en-GB"/>
              </w:rPr>
              <w:t xml:space="preserve"> </w:t>
            </w:r>
            <w:r w:rsidRPr="000401AC">
              <w:rPr>
                <w:b/>
                <w:i/>
                <w:sz w:val="20"/>
                <w:szCs w:val="20"/>
                <w:lang w:val="en-GB"/>
              </w:rPr>
              <w:t>(The Client hereby files)</w:t>
            </w:r>
            <w:r w:rsidRPr="000401AC">
              <w:rPr>
                <w:rStyle w:val="EndnoteReference"/>
                <w:b/>
                <w:lang w:val="en-GB"/>
              </w:rPr>
              <w:endnoteReference w:id="1"/>
            </w:r>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Default="00F551F6" w:rsidP="000401AC">
            <w:pPr>
              <w:ind w:firstLine="0"/>
              <w:rPr>
                <w:b/>
                <w:lang w:val="en-GB"/>
              </w:rPr>
            </w:pPr>
            <w:sdt>
              <w:sdtPr>
                <w:rPr>
                  <w:b/>
                  <w:lang w:val="en-GB"/>
                </w:rPr>
                <w:id w:val="1303661034"/>
                <w14:checkbox>
                  <w14:checked w14:val="0"/>
                  <w14:checkedState w14:val="2612" w14:font="MS Gothic"/>
                  <w14:uncheckedState w14:val="2610" w14:font="MS Gothic"/>
                </w14:checkbox>
              </w:sdtPr>
              <w:sdtEndPr/>
              <w:sdtContent>
                <w:r w:rsidR="000401AC" w:rsidRPr="00831181">
                  <w:rPr>
                    <w:rFonts w:ascii="MS Gothic" w:eastAsia="MS Gothic" w:hAnsi="MS Gothic"/>
                    <w:b/>
                    <w:lang w:val="en-GB"/>
                  </w:rPr>
                  <w:t>☐</w:t>
                </w:r>
              </w:sdtContent>
            </w:sdt>
            <w:r w:rsidR="000401AC" w:rsidRPr="00831181">
              <w:rPr>
                <w:b/>
                <w:lang w:val="en-GB"/>
              </w:rPr>
              <w:t xml:space="preserve"> </w:t>
            </w:r>
            <w:r w:rsidR="000401AC">
              <w:rPr>
                <w:b/>
              </w:rPr>
              <w:t xml:space="preserve">PRÍKAZ </w:t>
            </w:r>
            <w:r w:rsidR="000401AC">
              <w:t>na registráciu vzniku zmluvného záložného práva</w:t>
            </w:r>
            <w:r w:rsidR="000401AC" w:rsidRPr="00831181">
              <w:rPr>
                <w:b/>
                <w:lang w:val="en-GB"/>
              </w:rPr>
              <w:t xml:space="preserve"> </w:t>
            </w:r>
          </w:p>
          <w:p w:rsidR="000401AC" w:rsidRPr="000401AC" w:rsidRDefault="000401AC" w:rsidP="000401AC">
            <w:pPr>
              <w:ind w:left="284" w:firstLine="0"/>
              <w:rPr>
                <w:lang w:val="en-GB"/>
              </w:rPr>
            </w:pPr>
            <w:r w:rsidRPr="00642489">
              <w:rPr>
                <w:b/>
                <w:i/>
                <w:sz w:val="20"/>
                <w:szCs w:val="20"/>
                <w:lang w:val="en-GB"/>
              </w:rPr>
              <w:t xml:space="preserve">(INSTRUCTION </w:t>
            </w:r>
            <w:r w:rsidRPr="00642489">
              <w:rPr>
                <w:i/>
                <w:sz w:val="20"/>
                <w:szCs w:val="20"/>
                <w:lang w:val="en-GB"/>
              </w:rPr>
              <w:t>for registration of contractual pledge establishment)</w:t>
            </w:r>
            <w:r w:rsidRPr="00831181">
              <w:rPr>
                <w:rStyle w:val="EndnoteReference"/>
                <w:lang w:val="en-GB"/>
              </w:rPr>
              <w:endnoteReference w:id="2"/>
            </w:r>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Default="00F551F6" w:rsidP="000401AC">
            <w:pPr>
              <w:ind w:firstLine="0"/>
              <w:rPr>
                <w:b/>
                <w:lang w:val="en-GB"/>
              </w:rPr>
            </w:pPr>
            <w:sdt>
              <w:sdtPr>
                <w:rPr>
                  <w:b/>
                  <w:lang w:val="en-GB"/>
                </w:rPr>
                <w:id w:val="1467851931"/>
                <w14:checkbox>
                  <w14:checked w14:val="0"/>
                  <w14:checkedState w14:val="2612" w14:font="MS Gothic"/>
                  <w14:uncheckedState w14:val="2610" w14:font="MS Gothic"/>
                </w14:checkbox>
              </w:sdtPr>
              <w:sdtEndPr/>
              <w:sdtContent>
                <w:r w:rsidR="000401AC">
                  <w:rPr>
                    <w:rFonts w:ascii="MS Gothic" w:eastAsia="MS Gothic" w:hAnsi="MS Gothic" w:hint="eastAsia"/>
                    <w:b/>
                    <w:lang w:val="en-GB"/>
                  </w:rPr>
                  <w:t>☐</w:t>
                </w:r>
              </w:sdtContent>
            </w:sdt>
            <w:r w:rsidR="000401AC" w:rsidRPr="00831181">
              <w:rPr>
                <w:b/>
                <w:lang w:val="en-GB"/>
              </w:rPr>
              <w:t xml:space="preserve"> </w:t>
            </w:r>
            <w:r w:rsidR="000401AC">
              <w:rPr>
                <w:b/>
              </w:rPr>
              <w:t xml:space="preserve">ŽIADOSŤ </w:t>
            </w:r>
            <w:r w:rsidR="000401AC">
              <w:t>o registráciu vzniku zmluvného záložného práva</w:t>
            </w:r>
            <w:r w:rsidR="000401AC" w:rsidRPr="00831181">
              <w:rPr>
                <w:b/>
                <w:lang w:val="en-GB"/>
              </w:rPr>
              <w:t xml:space="preserve"> </w:t>
            </w:r>
          </w:p>
          <w:p w:rsidR="000401AC" w:rsidRPr="000401AC" w:rsidRDefault="000401AC" w:rsidP="000401AC">
            <w:pPr>
              <w:ind w:left="284" w:firstLine="0"/>
              <w:rPr>
                <w:lang w:val="en-GB"/>
              </w:rPr>
            </w:pPr>
            <w:r w:rsidRPr="00642489">
              <w:rPr>
                <w:b/>
                <w:i/>
                <w:sz w:val="20"/>
                <w:szCs w:val="20"/>
                <w:lang w:val="en-GB"/>
              </w:rPr>
              <w:t xml:space="preserve">(REQUEST </w:t>
            </w:r>
            <w:r w:rsidRPr="00642489">
              <w:rPr>
                <w:i/>
                <w:sz w:val="20"/>
                <w:szCs w:val="20"/>
                <w:lang w:val="en-GB"/>
              </w:rPr>
              <w:t>for registration of contractual pledge establishment)</w:t>
            </w:r>
            <w:r w:rsidRPr="00831181">
              <w:rPr>
                <w:rStyle w:val="EndnoteReference"/>
                <w:lang w:val="en-GB"/>
              </w:rPr>
              <w:endnoteReference w:id="3"/>
            </w:r>
          </w:p>
        </w:tc>
      </w:tr>
    </w:tbl>
    <w:p w:rsidR="00B92E84" w:rsidRDefault="00B92E84"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0401AC" w:rsidRPr="000401AC"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401AC" w:rsidRPr="000401AC" w:rsidRDefault="000401AC" w:rsidP="000401AC">
            <w:pPr>
              <w:ind w:left="284" w:hanging="284"/>
              <w:jc w:val="both"/>
              <w:rPr>
                <w:b/>
                <w:lang w:val="en-GB"/>
              </w:rPr>
            </w:pPr>
            <w:r w:rsidRPr="000401AC">
              <w:rPr>
                <w:b/>
              </w:rPr>
              <w:t>Klient týmto požaduje registráciu vzniku zmluvného záložného práva podľa</w:t>
            </w:r>
            <w:r w:rsidRPr="000401AC">
              <w:rPr>
                <w:b/>
                <w:lang w:val="en-GB"/>
              </w:rPr>
              <w:t xml:space="preserve"> </w:t>
            </w:r>
          </w:p>
          <w:p w:rsidR="000401AC" w:rsidRPr="000401AC" w:rsidRDefault="000401AC" w:rsidP="00487237">
            <w:pPr>
              <w:ind w:left="284" w:hanging="284"/>
              <w:jc w:val="both"/>
              <w:rPr>
                <w:b/>
                <w:lang w:val="en-GB"/>
              </w:rPr>
            </w:pPr>
            <w:r w:rsidRPr="000401AC">
              <w:rPr>
                <w:b/>
                <w:i/>
                <w:sz w:val="20"/>
                <w:szCs w:val="20"/>
                <w:lang w:val="en-GB"/>
              </w:rPr>
              <w:t>(The Client hereby requests registration of contractual pledge establishment under)</w:t>
            </w:r>
            <w:r w:rsidRPr="000401AC">
              <w:rPr>
                <w:b/>
                <w:lang w:val="en-GB"/>
              </w:rPr>
              <w:t>:</w:t>
            </w:r>
            <w:r w:rsidRPr="000401AC">
              <w:rPr>
                <w:rStyle w:val="EndnoteReference"/>
                <w:b/>
                <w:lang w:val="en-GB"/>
              </w:rPr>
              <w:endnoteReference w:id="4"/>
            </w:r>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Pr="00090067" w:rsidRDefault="00F551F6" w:rsidP="000401AC">
            <w:pPr>
              <w:ind w:firstLine="0"/>
              <w:rPr>
                <w:b/>
                <w:lang w:val="en-GB"/>
              </w:rPr>
            </w:pPr>
            <w:sdt>
              <w:sdtPr>
                <w:rPr>
                  <w:b/>
                  <w:lang w:val="en-GB"/>
                </w:rPr>
                <w:id w:val="-2005963745"/>
                <w14:checkbox>
                  <w14:checked w14:val="0"/>
                  <w14:checkedState w14:val="2612" w14:font="MS Gothic"/>
                  <w14:uncheckedState w14:val="2610" w14:font="MS Gothic"/>
                </w14:checkbox>
              </w:sdtPr>
              <w:sdtEndPr/>
              <w:sdtContent>
                <w:r w:rsidR="000401AC" w:rsidRPr="00090067">
                  <w:rPr>
                    <w:rFonts w:ascii="MS Gothic" w:eastAsia="MS Gothic" w:hAnsi="MS Gothic"/>
                    <w:b/>
                    <w:lang w:val="en-GB"/>
                  </w:rPr>
                  <w:t>☐</w:t>
                </w:r>
              </w:sdtContent>
            </w:sdt>
            <w:r w:rsidR="000401AC" w:rsidRPr="00090067">
              <w:rPr>
                <w:b/>
                <w:lang w:val="en-GB"/>
              </w:rPr>
              <w:t xml:space="preserve"> § 45 of Act no. 566/2001</w:t>
            </w:r>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Pr="00090067" w:rsidRDefault="00F551F6" w:rsidP="000401AC">
            <w:pPr>
              <w:ind w:firstLine="0"/>
              <w:rPr>
                <w:lang w:val="en-GB"/>
              </w:rPr>
            </w:pPr>
            <w:sdt>
              <w:sdtPr>
                <w:rPr>
                  <w:b/>
                  <w:lang w:val="en-GB"/>
                </w:rPr>
                <w:id w:val="1153723832"/>
                <w14:checkbox>
                  <w14:checked w14:val="0"/>
                  <w14:checkedState w14:val="2612" w14:font="MS Gothic"/>
                  <w14:uncheckedState w14:val="2610" w14:font="MS Gothic"/>
                </w14:checkbox>
              </w:sdtPr>
              <w:sdtEndPr/>
              <w:sdtContent>
                <w:r w:rsidR="000401AC" w:rsidRPr="00090067">
                  <w:rPr>
                    <w:rFonts w:ascii="MS Gothic" w:eastAsia="MS Gothic" w:hAnsi="MS Gothic"/>
                    <w:b/>
                    <w:lang w:val="en-GB"/>
                  </w:rPr>
                  <w:t>☐</w:t>
                </w:r>
              </w:sdtContent>
            </w:sdt>
            <w:r w:rsidR="000401AC" w:rsidRPr="00090067">
              <w:rPr>
                <w:b/>
                <w:lang w:val="en-GB"/>
              </w:rPr>
              <w:t xml:space="preserve"> § 53a of Act no. 566/2001</w:t>
            </w:r>
          </w:p>
        </w:tc>
      </w:tr>
    </w:tbl>
    <w:p w:rsidR="000401AC" w:rsidRPr="00831181" w:rsidRDefault="000401AC"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0401AC"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401AC" w:rsidRPr="00600985" w:rsidRDefault="000401AC" w:rsidP="000401AC">
            <w:pPr>
              <w:ind w:left="284" w:hanging="284"/>
              <w:jc w:val="both"/>
              <w:rPr>
                <w:b/>
                <w:lang w:val="en-GB"/>
              </w:rPr>
            </w:pPr>
            <w:r w:rsidRPr="00600985">
              <w:rPr>
                <w:b/>
              </w:rPr>
              <w:t>Príkaz/žiadosť na registráciu vzniku záložného práva podáva</w:t>
            </w:r>
            <w:r w:rsidRPr="00600985">
              <w:rPr>
                <w:b/>
                <w:lang w:val="en-GB"/>
              </w:rPr>
              <w:t xml:space="preserve"> </w:t>
            </w:r>
          </w:p>
          <w:p w:rsidR="000401AC" w:rsidRPr="00C85937" w:rsidRDefault="000401AC" w:rsidP="000401AC">
            <w:pPr>
              <w:ind w:left="284" w:hanging="284"/>
              <w:jc w:val="both"/>
              <w:rPr>
                <w:rFonts w:ascii="MS Gothic" w:eastAsia="MS Gothic" w:hAnsi="MS Gothic"/>
                <w:b/>
              </w:rPr>
            </w:pPr>
            <w:r w:rsidRPr="00600985">
              <w:rPr>
                <w:b/>
                <w:i/>
                <w:sz w:val="20"/>
                <w:szCs w:val="20"/>
                <w:lang w:val="en-GB"/>
              </w:rPr>
              <w:t>(The instruction/request for registration of contractual pledge establishment is filed by)</w:t>
            </w:r>
            <w:r w:rsidRPr="00600985">
              <w:rPr>
                <w:b/>
                <w:lang w:val="en-GB"/>
              </w:rPr>
              <w:t>:</w:t>
            </w:r>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Pr="00EF4F8B" w:rsidRDefault="00F551F6" w:rsidP="000401AC">
            <w:pPr>
              <w:ind w:firstLine="0"/>
              <w:rPr>
                <w:b/>
                <w:lang w:val="en-GB"/>
              </w:rPr>
            </w:pPr>
            <w:sdt>
              <w:sdtPr>
                <w:rPr>
                  <w:b/>
                  <w:lang w:val="en-GB"/>
                </w:rPr>
                <w:id w:val="-2117972196"/>
                <w14:checkbox>
                  <w14:checked w14:val="0"/>
                  <w14:checkedState w14:val="2612" w14:font="MS Gothic"/>
                  <w14:uncheckedState w14:val="2610" w14:font="MS Gothic"/>
                </w14:checkbox>
              </w:sdtPr>
              <w:sdtEndPr/>
              <w:sdtContent>
                <w:r w:rsidR="000401AC" w:rsidRPr="00EF4F8B">
                  <w:rPr>
                    <w:rFonts w:ascii="MS Gothic" w:eastAsia="MS Gothic" w:hAnsi="MS Gothic" w:hint="eastAsia"/>
                    <w:b/>
                    <w:lang w:val="en-GB"/>
                  </w:rPr>
                  <w:t>☐</w:t>
                </w:r>
              </w:sdtContent>
            </w:sdt>
            <w:r w:rsidR="000401AC" w:rsidRPr="00EF4F8B">
              <w:rPr>
                <w:b/>
                <w:lang w:val="en-GB"/>
              </w:rPr>
              <w:t xml:space="preserve"> </w:t>
            </w:r>
            <w:r w:rsidR="000401AC" w:rsidRPr="000401AC">
              <w:rPr>
                <w:b/>
                <w:lang w:val="en-GB"/>
              </w:rPr>
              <w:t>ZÁLOŽNÝ</w:t>
            </w:r>
            <w:r w:rsidR="000401AC" w:rsidRPr="00EF4F8B">
              <w:rPr>
                <w:b/>
              </w:rPr>
              <w:t xml:space="preserve"> VERITEĽ</w:t>
            </w:r>
            <w:r w:rsidR="000401AC" w:rsidRPr="00EF4F8B">
              <w:rPr>
                <w:b/>
                <w:lang w:val="en-GB"/>
              </w:rPr>
              <w:t xml:space="preserve"> </w:t>
            </w:r>
            <w:r w:rsidR="000401AC" w:rsidRPr="00EF4F8B">
              <w:rPr>
                <w:b/>
                <w:i/>
                <w:sz w:val="20"/>
                <w:szCs w:val="20"/>
                <w:lang w:val="en-GB"/>
              </w:rPr>
              <w:t>(PLEDGEE)</w:t>
            </w:r>
          </w:p>
        </w:tc>
      </w:tr>
      <w:tr w:rsidR="000401AC"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0401AC" w:rsidRPr="00EF4F8B" w:rsidRDefault="00F551F6" w:rsidP="000401AC">
            <w:pPr>
              <w:ind w:firstLine="0"/>
              <w:rPr>
                <w:b/>
                <w:lang w:val="en-GB"/>
              </w:rPr>
            </w:pPr>
            <w:sdt>
              <w:sdtPr>
                <w:rPr>
                  <w:b/>
                  <w:lang w:val="en-GB"/>
                </w:rPr>
                <w:id w:val="686943503"/>
                <w14:checkbox>
                  <w14:checked w14:val="0"/>
                  <w14:checkedState w14:val="2612" w14:font="MS Gothic"/>
                  <w14:uncheckedState w14:val="2610" w14:font="MS Gothic"/>
                </w14:checkbox>
              </w:sdtPr>
              <w:sdtEndPr/>
              <w:sdtContent>
                <w:r w:rsidR="000401AC" w:rsidRPr="00EF4F8B">
                  <w:rPr>
                    <w:rFonts w:ascii="MS Gothic" w:eastAsia="MS Gothic" w:hAnsi="MS Gothic"/>
                    <w:b/>
                    <w:lang w:val="en-GB"/>
                  </w:rPr>
                  <w:t>☐</w:t>
                </w:r>
              </w:sdtContent>
            </w:sdt>
            <w:r w:rsidR="000401AC" w:rsidRPr="00EF4F8B">
              <w:rPr>
                <w:b/>
                <w:lang w:val="en-GB"/>
              </w:rPr>
              <w:t xml:space="preserve"> </w:t>
            </w:r>
            <w:r w:rsidR="000401AC" w:rsidRPr="000401AC">
              <w:rPr>
                <w:b/>
                <w:lang w:val="en-GB"/>
              </w:rPr>
              <w:t>ZÁLOŽCA</w:t>
            </w:r>
            <w:r w:rsidR="000401AC" w:rsidRPr="00EF4F8B">
              <w:rPr>
                <w:b/>
                <w:lang w:val="en-GB"/>
              </w:rPr>
              <w:t xml:space="preserve"> </w:t>
            </w:r>
            <w:r w:rsidR="000401AC" w:rsidRPr="00EF4F8B">
              <w:rPr>
                <w:b/>
                <w:i/>
                <w:sz w:val="20"/>
                <w:szCs w:val="20"/>
                <w:lang w:val="en-GB"/>
              </w:rPr>
              <w:t>(PLEDGOR)</w:t>
            </w:r>
          </w:p>
        </w:tc>
      </w:tr>
      <w:tr w:rsidR="000401AC"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0401AC" w:rsidRPr="00EF4F8B" w:rsidRDefault="00F551F6" w:rsidP="000401AC">
            <w:pPr>
              <w:ind w:firstLine="0"/>
              <w:rPr>
                <w:lang w:val="en-GB"/>
              </w:rPr>
            </w:pPr>
            <w:sdt>
              <w:sdtPr>
                <w:rPr>
                  <w:b/>
                  <w:lang w:val="en-GB"/>
                </w:rPr>
                <w:id w:val="-979921271"/>
                <w14:checkbox>
                  <w14:checked w14:val="0"/>
                  <w14:checkedState w14:val="2612" w14:font="MS Gothic"/>
                  <w14:uncheckedState w14:val="2610" w14:font="MS Gothic"/>
                </w14:checkbox>
              </w:sdtPr>
              <w:sdtEndPr/>
              <w:sdtContent>
                <w:r w:rsidR="000401AC" w:rsidRPr="00EF4F8B">
                  <w:rPr>
                    <w:rFonts w:ascii="MS Gothic" w:eastAsia="MS Gothic" w:hAnsi="MS Gothic"/>
                    <w:b/>
                    <w:lang w:val="en-GB"/>
                  </w:rPr>
                  <w:t>☐</w:t>
                </w:r>
              </w:sdtContent>
            </w:sdt>
            <w:r w:rsidR="000401AC" w:rsidRPr="00EF4F8B">
              <w:rPr>
                <w:b/>
                <w:lang w:val="en-GB"/>
              </w:rPr>
              <w:t xml:space="preserve"> </w:t>
            </w:r>
            <w:r w:rsidR="000401AC" w:rsidRPr="000401AC">
              <w:rPr>
                <w:b/>
                <w:lang w:val="en-GB"/>
              </w:rPr>
              <w:t>ČLEN</w:t>
            </w:r>
            <w:r w:rsidR="000401AC" w:rsidRPr="00EF4F8B">
              <w:rPr>
                <w:b/>
                <w:lang w:val="en-GB"/>
              </w:rPr>
              <w:t xml:space="preserve"> </w:t>
            </w:r>
            <w:r w:rsidR="000401AC" w:rsidRPr="00EF4F8B">
              <w:rPr>
                <w:b/>
                <w:i/>
                <w:sz w:val="20"/>
                <w:szCs w:val="20"/>
                <w:lang w:val="en-GB"/>
              </w:rPr>
              <w:t>(MEMBER)</w:t>
            </w:r>
            <w:r w:rsidR="000401AC" w:rsidRPr="00EF4F8B">
              <w:rPr>
                <w:b/>
                <w:lang w:val="en-GB"/>
              </w:rPr>
              <w:t>:</w:t>
            </w:r>
            <w:r w:rsidR="000401AC" w:rsidRPr="00EF4F8B">
              <w:rPr>
                <w:rStyle w:val="EndnoteReference"/>
                <w:b/>
                <w:lang w:val="en-GB"/>
              </w:rPr>
              <w:endnoteReference w:id="5"/>
            </w:r>
            <w:r w:rsidR="000401AC" w:rsidRPr="00EF4F8B">
              <w:rPr>
                <w:b/>
                <w:lang w:val="en-GB"/>
              </w:rPr>
              <w:t xml:space="preserve"> </w:t>
            </w:r>
            <w:sdt>
              <w:sdtPr>
                <w:rPr>
                  <w:lang w:val="en-GB"/>
                </w:rPr>
                <w:id w:val="1394545190"/>
                <w:showingPlcHdr/>
              </w:sdtPr>
              <w:sdtEndPr/>
              <w:sdtContent>
                <w:r w:rsidR="000401AC" w:rsidRPr="00EF4F8B">
                  <w:rPr>
                    <w:rStyle w:val="PlaceholderText"/>
                    <w:color w:val="FFFFFF" w:themeColor="background1"/>
                    <w:shd w:val="pct5" w:color="auto" w:fill="auto"/>
                    <w:lang w:val="en-GB"/>
                    <w14:textFill>
                      <w14:noFill/>
                    </w14:textFill>
                  </w:rPr>
                  <w:t>Kliknutím zadáte text.</w:t>
                </w:r>
              </w:sdtContent>
            </w:sdt>
          </w:p>
        </w:tc>
      </w:tr>
      <w:tr w:rsidR="000401AC" w:rsidTr="00487237">
        <w:trPr>
          <w:trHeight w:val="340"/>
        </w:trPr>
        <w:tc>
          <w:tcPr>
            <w:tcW w:w="9854" w:type="dxa"/>
            <w:tcBorders>
              <w:top w:val="single" w:sz="12" w:space="0" w:color="4C7563" w:themeColor="accent1"/>
            </w:tcBorders>
            <w:shd w:val="clear" w:color="auto" w:fill="FFFFFF" w:themeFill="background1"/>
          </w:tcPr>
          <w:p w:rsidR="000401AC" w:rsidRPr="00EF4F8B" w:rsidRDefault="00F551F6" w:rsidP="000401AC">
            <w:pPr>
              <w:ind w:firstLine="0"/>
              <w:rPr>
                <w:b/>
              </w:rPr>
            </w:pPr>
            <w:sdt>
              <w:sdtPr>
                <w:rPr>
                  <w:b/>
                  <w:lang w:val="en-GB"/>
                </w:rPr>
                <w:id w:val="-1971129148"/>
                <w14:checkbox>
                  <w14:checked w14:val="0"/>
                  <w14:checkedState w14:val="2612" w14:font="MS Gothic"/>
                  <w14:uncheckedState w14:val="2610" w14:font="MS Gothic"/>
                </w14:checkbox>
              </w:sdtPr>
              <w:sdtEndPr/>
              <w:sdtContent>
                <w:r w:rsidR="000401AC" w:rsidRPr="00EF4F8B">
                  <w:rPr>
                    <w:rFonts w:ascii="MS Gothic" w:eastAsia="MS Gothic" w:hAnsi="MS Gothic"/>
                    <w:b/>
                    <w:lang w:val="en-GB"/>
                  </w:rPr>
                  <w:t>☐</w:t>
                </w:r>
              </w:sdtContent>
            </w:sdt>
            <w:r w:rsidR="000401AC" w:rsidRPr="00EF4F8B">
              <w:rPr>
                <w:b/>
                <w:lang w:val="en-GB"/>
              </w:rPr>
              <w:t xml:space="preserve"> </w:t>
            </w:r>
            <w:r w:rsidR="000401AC" w:rsidRPr="000401AC">
              <w:rPr>
                <w:b/>
                <w:lang w:val="en-GB"/>
              </w:rPr>
              <w:t>DRŽITEĽ</w:t>
            </w:r>
            <w:r w:rsidR="000401AC" w:rsidRPr="00EF4F8B">
              <w:rPr>
                <w:b/>
                <w:lang w:val="en-GB"/>
              </w:rPr>
              <w:t xml:space="preserve"> </w:t>
            </w:r>
            <w:r w:rsidR="000401AC" w:rsidRPr="00EF4F8B">
              <w:rPr>
                <w:b/>
                <w:i/>
                <w:sz w:val="20"/>
                <w:szCs w:val="20"/>
                <w:lang w:val="en-GB"/>
              </w:rPr>
              <w:t>(HOLDER)</w:t>
            </w:r>
            <w:r w:rsidR="000401AC" w:rsidRPr="00EF4F8B">
              <w:rPr>
                <w:b/>
                <w:lang w:val="en-GB"/>
              </w:rPr>
              <w:t>:</w:t>
            </w:r>
            <w:r w:rsidR="000401AC" w:rsidRPr="00EF4F8B">
              <w:rPr>
                <w:rStyle w:val="EndnoteReference"/>
                <w:b/>
                <w:lang w:val="en-GB"/>
              </w:rPr>
              <w:t xml:space="preserve"> </w:t>
            </w:r>
            <w:r w:rsidR="000401AC" w:rsidRPr="00EF4F8B">
              <w:rPr>
                <w:rStyle w:val="EndnoteReference"/>
                <w:b/>
                <w:lang w:val="en-GB"/>
              </w:rPr>
              <w:endnoteReference w:id="6"/>
            </w:r>
            <w:r w:rsidR="000401AC" w:rsidRPr="00EF4F8B">
              <w:rPr>
                <w:b/>
                <w:lang w:val="en-GB"/>
              </w:rPr>
              <w:t xml:space="preserve"> </w:t>
            </w:r>
            <w:sdt>
              <w:sdtPr>
                <w:rPr>
                  <w:lang w:val="en-GB"/>
                </w:rPr>
                <w:id w:val="1703286594"/>
                <w:showingPlcHdr/>
              </w:sdtPr>
              <w:sdtEndPr>
                <w:rPr>
                  <w:lang w:val="sk-SK"/>
                </w:rPr>
              </w:sdtEndPr>
              <w:sdtContent>
                <w:r w:rsidR="000401AC" w:rsidRPr="00EF4F8B">
                  <w:rPr>
                    <w:rStyle w:val="PlaceholderText"/>
                    <w:color w:val="FFFFFF" w:themeColor="background1"/>
                    <w:shd w:val="pct5" w:color="auto" w:fill="auto"/>
                    <w:lang w:val="en-GB"/>
                    <w14:textFill>
                      <w14:noFill/>
                    </w14:textFill>
                  </w:rPr>
                  <w:t>Kliknutím zadáte text.</w:t>
                </w:r>
              </w:sdtContent>
            </w:sdt>
          </w:p>
        </w:tc>
      </w:tr>
    </w:tbl>
    <w:p w:rsidR="007708D7" w:rsidRPr="00831181" w:rsidRDefault="007708D7" w:rsidP="00456310">
      <w:pPr>
        <w:rPr>
          <w:lang w:val="en-GB"/>
        </w:rPr>
      </w:pPr>
    </w:p>
    <w:p w:rsidR="00F24D6B" w:rsidRPr="007F52FC" w:rsidRDefault="00642489" w:rsidP="005B1DEE">
      <w:pPr>
        <w:pStyle w:val="Heading1"/>
        <w:numPr>
          <w:ilvl w:val="0"/>
          <w:numId w:val="45"/>
        </w:numPr>
        <w:spacing w:before="0"/>
        <w:ind w:left="284" w:hanging="284"/>
        <w:rPr>
          <w:sz w:val="26"/>
          <w:szCs w:val="26"/>
        </w:rPr>
      </w:pPr>
      <w:r>
        <w:rPr>
          <w:szCs w:val="26"/>
        </w:rPr>
        <w:t xml:space="preserve">ÚDAJE KLIENTA </w:t>
      </w:r>
      <w:r w:rsidRPr="00642489">
        <w:rPr>
          <w:i/>
          <w:sz w:val="22"/>
          <w:szCs w:val="22"/>
        </w:rPr>
        <w:t>(</w:t>
      </w:r>
      <w:r w:rsidR="0002776C" w:rsidRPr="00642489">
        <w:rPr>
          <w:i/>
          <w:sz w:val="22"/>
          <w:szCs w:val="22"/>
        </w:rPr>
        <w:t>DATA</w:t>
      </w:r>
      <w:r w:rsidR="00FC54EF" w:rsidRPr="00642489">
        <w:rPr>
          <w:i/>
          <w:sz w:val="22"/>
          <w:szCs w:val="22"/>
        </w:rPr>
        <w:t xml:space="preserve"> ON CLIENT</w:t>
      </w:r>
      <w:r w:rsidR="00D921E9">
        <w:rPr>
          <w:i/>
          <w:sz w:val="22"/>
          <w:szCs w:val="22"/>
        </w:rPr>
        <w:t>)</w:t>
      </w:r>
      <w:r w:rsidR="00FC54EF">
        <w:rPr>
          <w:szCs w:val="26"/>
        </w:rPr>
        <w:t xml:space="preserve"> </w:t>
      </w:r>
      <w:r w:rsidR="006D48DE">
        <w:rPr>
          <w:rStyle w:val="EndnoteReference"/>
        </w:rPr>
        <w:endnoteReference w:id="7"/>
      </w:r>
    </w:p>
    <w:p w:rsidR="000A083C" w:rsidRPr="00653A10" w:rsidRDefault="000A083C"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83118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642489" w:rsidP="006D48DE">
            <w:pPr>
              <w:pStyle w:val="ListParagraph"/>
              <w:numPr>
                <w:ilvl w:val="0"/>
                <w:numId w:val="43"/>
              </w:numPr>
              <w:ind w:left="426" w:hanging="426"/>
              <w:rPr>
                <w:lang w:val="en-GB"/>
              </w:rPr>
            </w:pPr>
            <w:r>
              <w:rPr>
                <w:b/>
              </w:rPr>
              <w:t>I</w:t>
            </w:r>
            <w:r w:rsidRPr="00207A52">
              <w:rPr>
                <w:b/>
              </w:rPr>
              <w:t>dentifikačné údaje</w:t>
            </w:r>
            <w:r>
              <w:rPr>
                <w:b/>
              </w:rPr>
              <w:t xml:space="preserve"> ZÁLOŽNÉHO VERITEĽA</w:t>
            </w:r>
            <w:r w:rsidRPr="0002776C">
              <w:rPr>
                <w:b/>
                <w:lang w:val="en-GB"/>
              </w:rPr>
              <w:t xml:space="preserve"> </w:t>
            </w:r>
            <w:r w:rsidRPr="00642489">
              <w:rPr>
                <w:b/>
                <w:i/>
                <w:sz w:val="20"/>
                <w:szCs w:val="20"/>
                <w:lang w:val="en-GB"/>
              </w:rPr>
              <w:t>(</w:t>
            </w:r>
            <w:r w:rsidR="006D48DE" w:rsidRPr="00642489">
              <w:rPr>
                <w:b/>
                <w:i/>
                <w:sz w:val="20"/>
                <w:szCs w:val="20"/>
                <w:lang w:val="en-GB"/>
              </w:rPr>
              <w:t>Identifi</w:t>
            </w:r>
            <w:r w:rsidR="0002776C" w:rsidRPr="00642489">
              <w:rPr>
                <w:b/>
                <w:i/>
                <w:sz w:val="20"/>
                <w:szCs w:val="20"/>
                <w:lang w:val="en-GB"/>
              </w:rPr>
              <w:t>cation data of the PLEDGEE</w:t>
            </w:r>
            <w:r w:rsidRPr="00642489">
              <w:rPr>
                <w:b/>
                <w:i/>
                <w:sz w:val="20"/>
                <w:szCs w:val="20"/>
                <w:lang w:val="en-GB"/>
              </w:rPr>
              <w:t>)</w:t>
            </w:r>
          </w:p>
        </w:tc>
      </w:tr>
      <w:tr w:rsidR="006D48DE" w:rsidRPr="0002776C" w:rsidTr="00831181">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6D48DE" w:rsidRPr="00642489" w:rsidRDefault="00F551F6" w:rsidP="00642489">
                <w:pPr>
                  <w:ind w:firstLine="0"/>
                </w:pPr>
                <w:sdt>
                  <w:sdtPr>
                    <w:id w:val="-115065564"/>
                  </w:sdtPr>
                  <w:sdtEndPr/>
                  <w:sdtContent>
                    <w:r w:rsidR="00642489">
                      <w:t>Záložný veriteľ I.</w:t>
                    </w:r>
                  </w:sdtContent>
                </w:sdt>
                <w:r w:rsidR="00642489">
                  <w:t xml:space="preserve"> </w:t>
                </w:r>
                <w:r w:rsidR="00642489" w:rsidRPr="00642489">
                  <w:rPr>
                    <w:i/>
                    <w:sz w:val="20"/>
                    <w:szCs w:val="20"/>
                  </w:rPr>
                  <w:t>(</w:t>
                </w:r>
                <w:r w:rsidR="0002776C" w:rsidRPr="00642489">
                  <w:rPr>
                    <w:i/>
                    <w:sz w:val="20"/>
                    <w:szCs w:val="20"/>
                    <w:lang w:val="en-GB"/>
                  </w:rPr>
                  <w:t>Pledgee</w:t>
                </w:r>
                <w:r w:rsidR="00D57401" w:rsidRPr="00642489">
                  <w:rPr>
                    <w:i/>
                    <w:sz w:val="20"/>
                    <w:szCs w:val="20"/>
                    <w:lang w:val="en-GB"/>
                  </w:rPr>
                  <w:t xml:space="preserve"> I.</w:t>
                </w:r>
                <w:r w:rsidR="00642489" w:rsidRPr="00642489">
                  <w:rPr>
                    <w:i/>
                    <w:sz w:val="20"/>
                    <w:szCs w:val="20"/>
                    <w:lang w:val="en-GB"/>
                  </w:rPr>
                  <w:t>)</w:t>
                </w:r>
              </w:p>
            </w:sdtContent>
          </w:sdt>
        </w:tc>
        <w:tc>
          <w:tcPr>
            <w:tcW w:w="6305" w:type="dxa"/>
            <w:tcBorders>
              <w:top w:val="single" w:sz="12" w:space="0" w:color="4C7563" w:themeColor="accent1"/>
            </w:tcBorders>
          </w:tcPr>
          <w:sdt>
            <w:sdtPr>
              <w:rPr>
                <w:lang w:val="en-GB"/>
              </w:rPr>
              <w:id w:val="766110947"/>
              <w:showingPlcHdr/>
            </w:sdtPr>
            <w:sdtEndPr/>
            <w:sdtContent>
              <w:p w:rsidR="006D48DE" w:rsidRPr="0002776C" w:rsidRDefault="006D48DE" w:rsidP="00831181">
                <w:pPr>
                  <w:ind w:firstLine="0"/>
                  <w:rPr>
                    <w:lang w:val="en-GB"/>
                  </w:rPr>
                </w:pPr>
                <w:r w:rsidRPr="0002776C">
                  <w:rPr>
                    <w:rStyle w:val="PlaceholderText"/>
                    <w:color w:val="FFFFFF" w:themeColor="background1"/>
                    <w:shd w:val="pct5" w:color="auto" w:fill="auto"/>
                    <w:lang w:val="en-GB"/>
                    <w14:textFill>
                      <w14:noFill/>
                    </w14:textFill>
                  </w:rPr>
                  <w:t>Kliknutím zadáte text.</w:t>
                </w:r>
              </w:p>
            </w:sdtContent>
          </w:sdt>
        </w:tc>
      </w:tr>
      <w:tr w:rsidR="006D48DE" w:rsidRPr="0002776C" w:rsidTr="00831181">
        <w:trPr>
          <w:trHeight w:val="340"/>
        </w:trPr>
        <w:tc>
          <w:tcPr>
            <w:tcW w:w="3549" w:type="dxa"/>
            <w:tcBorders>
              <w:top w:val="single" w:sz="12" w:space="0" w:color="4C7563" w:themeColor="accent1"/>
            </w:tcBorders>
            <w:shd w:val="clear" w:color="auto" w:fill="D8E6DF" w:themeFill="accent1" w:themeFillTint="33"/>
          </w:tcPr>
          <w:sdt>
            <w:sdtPr>
              <w:rPr>
                <w:lang w:val="en-GB"/>
              </w:rPr>
              <w:id w:val="806662709"/>
            </w:sdtPr>
            <w:sdtEndPr/>
            <w:sdtContent>
              <w:p w:rsidR="006D48DE" w:rsidRPr="00642489" w:rsidRDefault="00F551F6" w:rsidP="00642489">
                <w:pPr>
                  <w:ind w:firstLine="0"/>
                </w:pPr>
                <w:sdt>
                  <w:sdtPr>
                    <w:id w:val="38715325"/>
                  </w:sdtPr>
                  <w:sdtEndPr/>
                  <w:sdtContent>
                    <w:r w:rsidR="00642489">
                      <w:t>Záložný veriteľ II.</w:t>
                    </w:r>
                  </w:sdtContent>
                </w:sdt>
                <w:r w:rsidR="00642489">
                  <w:t xml:space="preserve"> </w:t>
                </w:r>
                <w:r w:rsidR="00642489" w:rsidRPr="00642489">
                  <w:rPr>
                    <w:i/>
                    <w:sz w:val="20"/>
                    <w:szCs w:val="20"/>
                  </w:rPr>
                  <w:t>(</w:t>
                </w:r>
                <w:r w:rsidR="0002776C" w:rsidRPr="00642489">
                  <w:rPr>
                    <w:i/>
                    <w:sz w:val="20"/>
                    <w:szCs w:val="20"/>
                    <w:lang w:val="en-GB"/>
                  </w:rPr>
                  <w:t>Pledgee</w:t>
                </w:r>
                <w:r w:rsidR="00D57401" w:rsidRPr="00642489">
                  <w:rPr>
                    <w:i/>
                    <w:sz w:val="20"/>
                    <w:szCs w:val="20"/>
                    <w:lang w:val="en-GB"/>
                  </w:rPr>
                  <w:t xml:space="preserve"> II.</w:t>
                </w:r>
                <w:r w:rsidR="00642489" w:rsidRPr="00642489">
                  <w:rPr>
                    <w:i/>
                    <w:sz w:val="20"/>
                    <w:szCs w:val="20"/>
                    <w:lang w:val="en-GB"/>
                  </w:rPr>
                  <w:t>)</w:t>
                </w:r>
              </w:p>
            </w:sdtContent>
          </w:sdt>
        </w:tc>
        <w:tc>
          <w:tcPr>
            <w:tcW w:w="6305" w:type="dxa"/>
            <w:tcBorders>
              <w:top w:val="single" w:sz="12" w:space="0" w:color="4C7563" w:themeColor="accent1"/>
            </w:tcBorders>
          </w:tcPr>
          <w:sdt>
            <w:sdtPr>
              <w:rPr>
                <w:lang w:val="en-GB"/>
              </w:rPr>
              <w:id w:val="-1834520684"/>
              <w:showingPlcHdr/>
            </w:sdtPr>
            <w:sdtEndPr/>
            <w:sdtContent>
              <w:p w:rsidR="006D48DE" w:rsidRPr="0002776C" w:rsidRDefault="006D48DE" w:rsidP="00831181">
                <w:pPr>
                  <w:ind w:firstLine="0"/>
                  <w:rPr>
                    <w:lang w:val="en-GB"/>
                  </w:rPr>
                </w:pPr>
                <w:r w:rsidRPr="0002776C">
                  <w:rPr>
                    <w:rStyle w:val="PlaceholderText"/>
                    <w:color w:val="FFFFFF" w:themeColor="background1"/>
                    <w:shd w:val="pct5" w:color="auto" w:fill="auto"/>
                    <w:lang w:val="en-GB"/>
                    <w14:textFill>
                      <w14:noFill/>
                    </w14:textFill>
                  </w:rPr>
                  <w:t>Kliknutím zadáte text.</w:t>
                </w:r>
              </w:p>
            </w:sdtContent>
          </w:sdt>
        </w:tc>
      </w:tr>
    </w:tbl>
    <w:p w:rsidR="006D48DE" w:rsidRPr="0002776C" w:rsidRDefault="006D48DE" w:rsidP="00207A5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83118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A6422F" w:rsidP="006D48DE">
            <w:pPr>
              <w:pStyle w:val="ListParagraph"/>
              <w:numPr>
                <w:ilvl w:val="0"/>
                <w:numId w:val="43"/>
              </w:numPr>
              <w:ind w:left="426" w:hanging="426"/>
              <w:rPr>
                <w:lang w:val="en-GB"/>
              </w:rPr>
            </w:pPr>
            <w:r>
              <w:rPr>
                <w:b/>
              </w:rPr>
              <w:t>Identifikačné údaje ZÁLOŽCU</w:t>
            </w:r>
            <w:r>
              <w:rPr>
                <w:b/>
                <w:lang w:val="en-GB"/>
              </w:rPr>
              <w:t xml:space="preserve"> </w:t>
            </w:r>
            <w:r>
              <w:rPr>
                <w:b/>
                <w:i/>
                <w:sz w:val="20"/>
                <w:szCs w:val="20"/>
                <w:lang w:val="en-GB"/>
              </w:rPr>
              <w:t>(Identification data of the PLEDGOR)</w:t>
            </w:r>
          </w:p>
        </w:tc>
      </w:tr>
      <w:tr w:rsidR="006D48DE" w:rsidRPr="0002776C" w:rsidTr="00831181">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6D48DE" w:rsidRPr="0002776C" w:rsidRDefault="00642489" w:rsidP="00D57401">
                <w:pPr>
                  <w:ind w:firstLine="0"/>
                  <w:rPr>
                    <w:lang w:val="en-GB"/>
                  </w:rPr>
                </w:pPr>
                <w:r>
                  <w:rPr>
                    <w:lang w:val="en-GB"/>
                  </w:rPr>
                  <w:t xml:space="preserve">Záložca I. </w:t>
                </w:r>
                <w:r w:rsidRPr="00642489">
                  <w:rPr>
                    <w:i/>
                    <w:sz w:val="20"/>
                    <w:szCs w:val="20"/>
                    <w:lang w:val="en-GB"/>
                  </w:rPr>
                  <w:t>(</w:t>
                </w:r>
                <w:r w:rsidR="0002776C" w:rsidRPr="00642489">
                  <w:rPr>
                    <w:i/>
                    <w:sz w:val="20"/>
                    <w:szCs w:val="20"/>
                    <w:lang w:val="en-GB"/>
                  </w:rPr>
                  <w:t xml:space="preserve">Pledgor </w:t>
                </w:r>
                <w:r w:rsidR="00D57401" w:rsidRPr="00642489">
                  <w:rPr>
                    <w:i/>
                    <w:sz w:val="20"/>
                    <w:szCs w:val="20"/>
                    <w:lang w:val="en-GB"/>
                  </w:rPr>
                  <w:t>I.</w:t>
                </w:r>
                <w:r w:rsidRPr="00642489">
                  <w:rPr>
                    <w:i/>
                    <w:sz w:val="20"/>
                    <w:szCs w:val="20"/>
                    <w:lang w:val="en-GB"/>
                  </w:rPr>
                  <w:t>)</w:t>
                </w:r>
              </w:p>
            </w:sdtContent>
          </w:sdt>
        </w:tc>
        <w:tc>
          <w:tcPr>
            <w:tcW w:w="6305" w:type="dxa"/>
            <w:tcBorders>
              <w:top w:val="single" w:sz="12" w:space="0" w:color="4C7563" w:themeColor="accent1"/>
            </w:tcBorders>
          </w:tcPr>
          <w:sdt>
            <w:sdtPr>
              <w:rPr>
                <w:lang w:val="en-GB"/>
              </w:rPr>
              <w:id w:val="-2010051305"/>
              <w:showingPlcHdr/>
            </w:sdtPr>
            <w:sdtEndPr/>
            <w:sdtContent>
              <w:p w:rsidR="006D48DE" w:rsidRPr="0002776C" w:rsidRDefault="006D48DE" w:rsidP="00831181">
                <w:pPr>
                  <w:ind w:firstLine="0"/>
                  <w:rPr>
                    <w:lang w:val="en-GB"/>
                  </w:rPr>
                </w:pPr>
                <w:r w:rsidRPr="0002776C">
                  <w:rPr>
                    <w:rStyle w:val="PlaceholderText"/>
                    <w:color w:val="FFFFFF" w:themeColor="background1"/>
                    <w:shd w:val="pct5" w:color="auto" w:fill="auto"/>
                    <w:lang w:val="en-GB"/>
                    <w14:textFill>
                      <w14:noFill/>
                    </w14:textFill>
                  </w:rPr>
                  <w:t>Kliknutím zadáte text.</w:t>
                </w:r>
              </w:p>
            </w:sdtContent>
          </w:sdt>
        </w:tc>
      </w:tr>
      <w:tr w:rsidR="006D48DE" w:rsidRPr="0002776C" w:rsidTr="00831181">
        <w:trPr>
          <w:trHeight w:val="340"/>
        </w:trPr>
        <w:tc>
          <w:tcPr>
            <w:tcW w:w="3549" w:type="dxa"/>
            <w:tcBorders>
              <w:top w:val="single" w:sz="12" w:space="0" w:color="4C7563" w:themeColor="accent1"/>
            </w:tcBorders>
            <w:shd w:val="clear" w:color="auto" w:fill="D8E6DF" w:themeFill="accent1" w:themeFillTint="33"/>
          </w:tcPr>
          <w:sdt>
            <w:sdtPr>
              <w:rPr>
                <w:lang w:val="en-GB"/>
              </w:rPr>
              <w:id w:val="275066865"/>
            </w:sdtPr>
            <w:sdtEndPr/>
            <w:sdtContent>
              <w:p w:rsidR="006D48DE" w:rsidRPr="0002776C" w:rsidRDefault="00642489" w:rsidP="00831181">
                <w:pPr>
                  <w:ind w:firstLine="0"/>
                  <w:rPr>
                    <w:lang w:val="en-GB"/>
                  </w:rPr>
                </w:pPr>
                <w:r>
                  <w:rPr>
                    <w:lang w:val="en-GB"/>
                  </w:rPr>
                  <w:t xml:space="preserve">Záložca II. </w:t>
                </w:r>
                <w:r w:rsidRPr="00642489">
                  <w:rPr>
                    <w:i/>
                    <w:sz w:val="20"/>
                    <w:szCs w:val="20"/>
                    <w:lang w:val="en-GB"/>
                  </w:rPr>
                  <w:t>(</w:t>
                </w:r>
                <w:r w:rsidR="0002776C" w:rsidRPr="00642489">
                  <w:rPr>
                    <w:i/>
                    <w:sz w:val="20"/>
                    <w:szCs w:val="20"/>
                    <w:lang w:val="en-GB"/>
                  </w:rPr>
                  <w:t>Pledgor</w:t>
                </w:r>
                <w:r w:rsidR="00D57401" w:rsidRPr="00642489">
                  <w:rPr>
                    <w:i/>
                    <w:sz w:val="20"/>
                    <w:szCs w:val="20"/>
                    <w:lang w:val="en-GB"/>
                  </w:rPr>
                  <w:t xml:space="preserve"> II.</w:t>
                </w:r>
                <w:r w:rsidRPr="00642489">
                  <w:rPr>
                    <w:i/>
                    <w:sz w:val="20"/>
                    <w:szCs w:val="20"/>
                    <w:lang w:val="en-GB"/>
                  </w:rPr>
                  <w:t>)</w:t>
                </w:r>
              </w:p>
            </w:sdtContent>
          </w:sdt>
        </w:tc>
        <w:tc>
          <w:tcPr>
            <w:tcW w:w="6305" w:type="dxa"/>
            <w:tcBorders>
              <w:top w:val="single" w:sz="12" w:space="0" w:color="4C7563" w:themeColor="accent1"/>
            </w:tcBorders>
          </w:tcPr>
          <w:sdt>
            <w:sdtPr>
              <w:rPr>
                <w:lang w:val="en-GB"/>
              </w:rPr>
              <w:id w:val="884528693"/>
              <w:showingPlcHdr/>
            </w:sdtPr>
            <w:sdtEndPr/>
            <w:sdtContent>
              <w:p w:rsidR="006D48DE" w:rsidRPr="0002776C" w:rsidRDefault="006D48DE" w:rsidP="00831181">
                <w:pPr>
                  <w:ind w:firstLine="0"/>
                  <w:rPr>
                    <w:lang w:val="en-GB"/>
                  </w:rPr>
                </w:pPr>
                <w:r w:rsidRPr="0002776C">
                  <w:rPr>
                    <w:rStyle w:val="PlaceholderText"/>
                    <w:color w:val="FFFFFF" w:themeColor="background1"/>
                    <w:shd w:val="pct5" w:color="auto" w:fill="auto"/>
                    <w:lang w:val="en-GB"/>
                    <w14:textFill>
                      <w14:noFill/>
                    </w14:textFill>
                  </w:rPr>
                  <w:t>Kliknutím zadáte text.</w:t>
                </w:r>
              </w:p>
            </w:sdtContent>
          </w:sdt>
        </w:tc>
      </w:tr>
    </w:tbl>
    <w:p w:rsidR="006D48DE" w:rsidRDefault="006D48DE" w:rsidP="00B8676F"/>
    <w:p w:rsidR="00B8676F" w:rsidRPr="007F52FC" w:rsidRDefault="00642489" w:rsidP="005B1DEE">
      <w:pPr>
        <w:pStyle w:val="Heading1"/>
        <w:numPr>
          <w:ilvl w:val="0"/>
          <w:numId w:val="45"/>
        </w:numPr>
        <w:spacing w:before="0"/>
        <w:ind w:left="284" w:hanging="284"/>
        <w:rPr>
          <w:sz w:val="26"/>
          <w:szCs w:val="26"/>
        </w:rPr>
      </w:pPr>
      <w:r>
        <w:rPr>
          <w:szCs w:val="26"/>
        </w:rPr>
        <w:t xml:space="preserve">PREDMET ZÁLOŽNÉHO PRÁVA </w:t>
      </w:r>
      <w:r w:rsidRPr="00642489">
        <w:rPr>
          <w:i/>
          <w:sz w:val="22"/>
          <w:szCs w:val="22"/>
        </w:rPr>
        <w:t>(</w:t>
      </w:r>
      <w:r w:rsidR="000607EA" w:rsidRPr="00642489">
        <w:rPr>
          <w:i/>
          <w:sz w:val="22"/>
          <w:szCs w:val="22"/>
        </w:rPr>
        <w:t>SUBJECT OF THE PLEDGE</w:t>
      </w:r>
      <w:r w:rsidRPr="00642489">
        <w:rPr>
          <w:i/>
          <w:sz w:val="22"/>
          <w:szCs w:val="22"/>
        </w:rPr>
        <w:t>)</w:t>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FD285D" w:rsidTr="00831181">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42489" w:rsidRDefault="00642489" w:rsidP="006D2C06">
            <w:pPr>
              <w:pStyle w:val="ListParagraph"/>
              <w:numPr>
                <w:ilvl w:val="0"/>
                <w:numId w:val="47"/>
              </w:numPr>
              <w:ind w:left="426" w:hanging="426"/>
              <w:rPr>
                <w:b/>
                <w:lang w:val="en-GB"/>
              </w:rPr>
            </w:pPr>
            <w:r>
              <w:rPr>
                <w:b/>
              </w:rPr>
              <w:t>Predmetom záložného práva sú nasledujúce zaknihované cenné papiere</w:t>
            </w:r>
            <w:r w:rsidRPr="00F10887">
              <w:rPr>
                <w:b/>
                <w:lang w:val="en-GB"/>
              </w:rPr>
              <w:t xml:space="preserve"> </w:t>
            </w:r>
          </w:p>
          <w:p w:rsidR="00FD285D" w:rsidRPr="00AE3350" w:rsidRDefault="00642489" w:rsidP="00593FBC">
            <w:pPr>
              <w:pStyle w:val="ListParagraph"/>
              <w:ind w:left="426" w:firstLine="0"/>
              <w:rPr>
                <w:b/>
                <w:i/>
                <w:sz w:val="20"/>
                <w:szCs w:val="20"/>
                <w:lang w:val="en-GB"/>
              </w:rPr>
            </w:pPr>
            <w:r w:rsidRPr="00AE3350">
              <w:rPr>
                <w:b/>
                <w:i/>
                <w:sz w:val="20"/>
                <w:szCs w:val="20"/>
                <w:lang w:val="en-GB"/>
              </w:rPr>
              <w:t>(</w:t>
            </w:r>
            <w:r w:rsidR="000607EA" w:rsidRPr="00AE3350">
              <w:rPr>
                <w:b/>
                <w:i/>
                <w:sz w:val="20"/>
                <w:szCs w:val="20"/>
                <w:lang w:val="en-GB"/>
              </w:rPr>
              <w:t>The pledge involves the following book-entry securities</w:t>
            </w:r>
            <w:r w:rsidRPr="00AE3350">
              <w:rPr>
                <w:b/>
                <w:i/>
                <w:sz w:val="20"/>
                <w:szCs w:val="20"/>
                <w:lang w:val="en-GB"/>
              </w:rPr>
              <w:t>)</w:t>
            </w:r>
            <w:r w:rsidR="006566F6">
              <w:rPr>
                <w:rStyle w:val="EndnoteReference"/>
                <w:b/>
              </w:rPr>
              <w:t xml:space="preserve"> </w:t>
            </w:r>
          </w:p>
        </w:tc>
      </w:tr>
      <w:tr w:rsidR="00E02B0B" w:rsidTr="00831181">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E02B0B" w:rsidP="00831181">
            <w:pPr>
              <w:ind w:firstLine="0"/>
              <w:rPr>
                <w:lang w:val="en-GB"/>
              </w:rPr>
            </w:pPr>
            <w:r w:rsidRPr="00F10887">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AE3350" w:rsidP="00FC54EF">
            <w:pPr>
              <w:ind w:firstLine="0"/>
              <w:rPr>
                <w:lang w:val="en-GB"/>
              </w:rPr>
            </w:pPr>
            <w:r>
              <w:t>IČO emitenta</w:t>
            </w:r>
            <w:r>
              <w:rPr>
                <w:lang w:val="en-GB"/>
              </w:rPr>
              <w:t xml:space="preserve"> </w:t>
            </w:r>
            <w:r w:rsidRPr="00AE3350">
              <w:rPr>
                <w:i/>
                <w:sz w:val="20"/>
                <w:szCs w:val="20"/>
                <w:lang w:val="en-GB"/>
              </w:rPr>
              <w:t>(</w:t>
            </w:r>
            <w:r w:rsidR="000607EA" w:rsidRPr="00AE3350">
              <w:rPr>
                <w:i/>
                <w:sz w:val="20"/>
                <w:szCs w:val="20"/>
                <w:lang w:val="en-GB"/>
              </w:rPr>
              <w:t xml:space="preserve">Issuer´s </w:t>
            </w:r>
            <w:r w:rsidR="00FC54EF" w:rsidRPr="00AE3350">
              <w:rPr>
                <w:i/>
                <w:sz w:val="20"/>
                <w:szCs w:val="20"/>
                <w:lang w:val="en-GB"/>
              </w:rPr>
              <w:t>company</w:t>
            </w:r>
            <w:r w:rsidR="000607EA" w:rsidRPr="00AE3350">
              <w:rPr>
                <w:i/>
                <w:sz w:val="20"/>
                <w:szCs w:val="20"/>
                <w:lang w:val="en-GB"/>
              </w:rPr>
              <w:t xml:space="preserve"> ID no.</w:t>
            </w:r>
            <w:r w:rsidRPr="00AE3350">
              <w:rPr>
                <w:i/>
                <w:sz w:val="20"/>
                <w:szCs w:val="20"/>
                <w:lang w:val="en-GB"/>
              </w:rPr>
              <w:t>)</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AE3350" w:rsidP="00831181">
            <w:pPr>
              <w:ind w:firstLine="0"/>
              <w:rPr>
                <w:lang w:val="en-GB"/>
              </w:rPr>
            </w:pPr>
            <w:r>
              <w:t>Množstvo/objem</w:t>
            </w:r>
            <w:r w:rsidRPr="00F10887">
              <w:rPr>
                <w:lang w:val="en-GB"/>
              </w:rPr>
              <w:t xml:space="preserve"> </w:t>
            </w:r>
            <w:r w:rsidRPr="00AE3350">
              <w:rPr>
                <w:i/>
                <w:sz w:val="20"/>
                <w:szCs w:val="20"/>
                <w:lang w:val="en-GB"/>
              </w:rPr>
              <w:t>(</w:t>
            </w:r>
            <w:r w:rsidR="000607EA" w:rsidRPr="00AE3350">
              <w:rPr>
                <w:i/>
                <w:sz w:val="20"/>
                <w:szCs w:val="20"/>
                <w:lang w:val="en-GB"/>
              </w:rPr>
              <w:t xml:space="preserve">Amount </w:t>
            </w:r>
            <w:r w:rsidR="00E02B0B" w:rsidRPr="00AE3350">
              <w:rPr>
                <w:i/>
                <w:sz w:val="20"/>
                <w:szCs w:val="20"/>
                <w:lang w:val="en-GB"/>
              </w:rPr>
              <w:t>/</w:t>
            </w:r>
            <w:r w:rsidR="000607EA" w:rsidRPr="00AE3350">
              <w:rPr>
                <w:i/>
                <w:sz w:val="20"/>
                <w:szCs w:val="20"/>
                <w:lang w:val="en-GB"/>
              </w:rPr>
              <w:t xml:space="preserve"> value</w:t>
            </w:r>
            <w:r w:rsidRPr="00AE3350">
              <w:rPr>
                <w:i/>
                <w:sz w:val="20"/>
                <w:szCs w:val="20"/>
                <w:lang w:val="en-GB"/>
              </w:rPr>
              <w:t>)</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AE3350" w:rsidRDefault="00AE3350" w:rsidP="00831181">
            <w:pPr>
              <w:ind w:firstLine="0"/>
              <w:rPr>
                <w:lang w:val="en-GB"/>
              </w:rPr>
            </w:pPr>
            <w:r>
              <w:t>Číslo účtu</w:t>
            </w:r>
            <w:r w:rsidRPr="00F10887">
              <w:rPr>
                <w:lang w:val="en-GB"/>
              </w:rPr>
              <w:t xml:space="preserve"> </w:t>
            </w:r>
          </w:p>
          <w:p w:rsidR="00E02B0B" w:rsidRPr="00F10887" w:rsidRDefault="00AE3350" w:rsidP="00831181">
            <w:pPr>
              <w:ind w:firstLine="0"/>
              <w:rPr>
                <w:lang w:val="en-GB"/>
              </w:rPr>
            </w:pPr>
            <w:r w:rsidRPr="00AE3350">
              <w:rPr>
                <w:i/>
                <w:lang w:val="en-GB"/>
              </w:rPr>
              <w:t>(</w:t>
            </w:r>
            <w:r w:rsidR="000607EA" w:rsidRPr="00AE3350">
              <w:rPr>
                <w:i/>
                <w:lang w:val="en-GB"/>
              </w:rPr>
              <w:t>Account number</w:t>
            </w:r>
            <w:r w:rsidRPr="00AE3350">
              <w:rPr>
                <w:i/>
                <w:lang w:val="en-GB"/>
              </w:rPr>
              <w:t>)</w:t>
            </w:r>
            <w:r w:rsidR="00E02B0B" w:rsidRPr="00F10887">
              <w:rPr>
                <w:rStyle w:val="EndnoteReference"/>
                <w:lang w:val="en-GB"/>
              </w:rPr>
              <w:endnoteReference w:id="8"/>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AE3350" w:rsidRDefault="00AE3350" w:rsidP="00831181">
            <w:pPr>
              <w:ind w:firstLine="0"/>
            </w:pPr>
            <w:r>
              <w:t xml:space="preserve">Majiteľ </w:t>
            </w:r>
          </w:p>
          <w:p w:rsidR="00E02B0B" w:rsidRPr="00AE3350" w:rsidRDefault="00AE3350" w:rsidP="00831181">
            <w:pPr>
              <w:ind w:firstLine="0"/>
              <w:rPr>
                <w:i/>
                <w:sz w:val="20"/>
                <w:szCs w:val="20"/>
                <w:lang w:val="en-GB"/>
              </w:rPr>
            </w:pPr>
            <w:r w:rsidRPr="00AE3350">
              <w:rPr>
                <w:i/>
                <w:sz w:val="20"/>
                <w:szCs w:val="20"/>
              </w:rPr>
              <w:t>(</w:t>
            </w:r>
            <w:r w:rsidR="000607EA" w:rsidRPr="00AE3350">
              <w:rPr>
                <w:i/>
                <w:sz w:val="20"/>
                <w:szCs w:val="20"/>
                <w:lang w:val="en-GB"/>
              </w:rPr>
              <w:t>Owner</w:t>
            </w:r>
            <w:r w:rsidRPr="00AE3350">
              <w:rPr>
                <w:i/>
                <w:sz w:val="20"/>
                <w:szCs w:val="20"/>
                <w:lang w:val="en-GB"/>
              </w:rPr>
              <w:t>)</w:t>
            </w:r>
            <w:r w:rsidR="002E0B32" w:rsidRPr="00AE3350">
              <w:rPr>
                <w:i/>
                <w:sz w:val="20"/>
                <w:szCs w:val="20"/>
                <w:lang w:val="en-GB"/>
              </w:rPr>
              <w:t xml:space="preserve"> </w:t>
            </w:r>
          </w:p>
        </w:tc>
      </w:tr>
      <w:tr w:rsidR="00E02B0B" w:rsidTr="00E02B0B">
        <w:trPr>
          <w:trHeight w:val="340"/>
        </w:trPr>
        <w:tc>
          <w:tcPr>
            <w:tcW w:w="1970" w:type="dxa"/>
            <w:shd w:val="clear" w:color="auto" w:fill="FFFFFF" w:themeFill="background1"/>
          </w:tcPr>
          <w:sdt>
            <w:sdtPr>
              <w:rPr>
                <w:lang w:val="en-GB"/>
              </w:rPr>
              <w:id w:val="-1802525667"/>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2E0B32"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223725364"/>
            </w:sdtPr>
            <w:sdtEndPr/>
            <w:sdtContent>
              <w:p w:rsidR="00E02B0B" w:rsidRPr="00F10887" w:rsidRDefault="000607EA" w:rsidP="002E0B32">
                <w:pPr>
                  <w:ind w:firstLine="0"/>
                  <w:rPr>
                    <w:lang w:val="en-GB"/>
                  </w:rPr>
                </w:pPr>
                <w:r w:rsidRPr="00F10887">
                  <w:rPr>
                    <w:lang w:val="en-GB"/>
                  </w:rPr>
                  <w:t>Pledgor</w:t>
                </w:r>
                <w:r w:rsidR="002E0B32" w:rsidRPr="00F10887">
                  <w:rPr>
                    <w:lang w:val="en-GB"/>
                  </w:rPr>
                  <w:t xml:space="preserve"> I.</w:t>
                </w:r>
              </w:p>
            </w:sdtContent>
          </w:sdt>
        </w:tc>
      </w:tr>
      <w:tr w:rsidR="00E02B0B" w:rsidTr="00E02B0B">
        <w:trPr>
          <w:trHeight w:val="340"/>
        </w:trPr>
        <w:tc>
          <w:tcPr>
            <w:tcW w:w="1970" w:type="dxa"/>
            <w:shd w:val="clear" w:color="auto" w:fill="FFFFFF" w:themeFill="background1"/>
          </w:tcPr>
          <w:sdt>
            <w:sdtPr>
              <w:rPr>
                <w:lang w:val="en-GB"/>
              </w:rPr>
              <w:id w:val="187797323"/>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365301406"/>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1387523942"/>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470518066"/>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1542400058"/>
            </w:sdtPr>
            <w:sdtEndPr/>
            <w:sdtContent>
              <w:p w:rsidR="00E02B0B" w:rsidRPr="00F10887" w:rsidRDefault="000607EA" w:rsidP="002E0B32">
                <w:pPr>
                  <w:ind w:firstLine="0"/>
                  <w:rPr>
                    <w:lang w:val="en-GB"/>
                  </w:rPr>
                </w:pPr>
                <w:r w:rsidRPr="00F10887">
                  <w:rPr>
                    <w:lang w:val="en-GB"/>
                  </w:rPr>
                  <w:t xml:space="preserve">Pledgor </w:t>
                </w:r>
                <w:r w:rsidR="002E0B32" w:rsidRPr="00F10887">
                  <w:rPr>
                    <w:lang w:val="en-GB"/>
                  </w:rPr>
                  <w:t>II.</w:t>
                </w:r>
              </w:p>
            </w:sdtContent>
          </w:sdt>
        </w:tc>
      </w:tr>
    </w:tbl>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5A7390" w:rsidRPr="00183D5B" w:rsidTr="00831181">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E3350" w:rsidRPr="00AE3350" w:rsidRDefault="00AE3350" w:rsidP="006D2C06">
            <w:pPr>
              <w:pStyle w:val="ListParagraph"/>
              <w:numPr>
                <w:ilvl w:val="0"/>
                <w:numId w:val="47"/>
              </w:numPr>
              <w:ind w:left="426" w:hanging="426"/>
              <w:rPr>
                <w:lang w:val="en-GB"/>
              </w:rPr>
            </w:pPr>
            <w:r w:rsidRPr="005B1DEE">
              <w:rPr>
                <w:b/>
              </w:rPr>
              <w:t>Predmetom záložného práva sú nasledujúce listinné cenné papiere</w:t>
            </w:r>
            <w:r w:rsidRPr="00183D5B">
              <w:rPr>
                <w:b/>
                <w:lang w:val="en-GB"/>
              </w:rPr>
              <w:t xml:space="preserve"> </w:t>
            </w:r>
          </w:p>
          <w:p w:rsidR="005A7390" w:rsidRPr="00183D5B" w:rsidRDefault="00AE3350" w:rsidP="00AE3350">
            <w:pPr>
              <w:pStyle w:val="ListParagraph"/>
              <w:ind w:left="426" w:firstLine="0"/>
              <w:rPr>
                <w:lang w:val="en-GB"/>
              </w:rPr>
            </w:pPr>
            <w:r w:rsidRPr="00AE3350">
              <w:rPr>
                <w:b/>
                <w:i/>
                <w:sz w:val="20"/>
                <w:szCs w:val="20"/>
                <w:lang w:val="en-GB"/>
              </w:rPr>
              <w:t>(</w:t>
            </w:r>
            <w:r w:rsidR="000607EA" w:rsidRPr="00AE3350">
              <w:rPr>
                <w:b/>
                <w:i/>
                <w:sz w:val="20"/>
                <w:szCs w:val="20"/>
                <w:lang w:val="en-GB"/>
              </w:rPr>
              <w:t>The pledge involves the following paper-form securities</w:t>
            </w:r>
            <w:r w:rsidRPr="00AE3350">
              <w:rPr>
                <w:b/>
                <w:i/>
                <w:sz w:val="20"/>
                <w:szCs w:val="20"/>
                <w:lang w:val="en-GB"/>
              </w:rPr>
              <w:t>)</w:t>
            </w:r>
            <w:r w:rsidR="00593FBC">
              <w:rPr>
                <w:rStyle w:val="EndnoteReference"/>
                <w:b/>
              </w:rPr>
              <w:t xml:space="preserve"> </w:t>
            </w:r>
            <w:r w:rsidR="00593FBC">
              <w:rPr>
                <w:rStyle w:val="EndnoteReference"/>
                <w:b/>
              </w:rPr>
              <w:endnoteReference w:id="9"/>
            </w:r>
          </w:p>
        </w:tc>
      </w:tr>
      <w:tr w:rsidR="000B2AB2" w:rsidRPr="00183D5B" w:rsidTr="000B2AB2">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AE3350" w:rsidRDefault="00AE3350" w:rsidP="00E2129A">
            <w:pPr>
              <w:ind w:firstLine="0"/>
              <w:rPr>
                <w:szCs w:val="24"/>
                <w:lang w:val="en-GB"/>
              </w:rPr>
            </w:pPr>
            <w:r>
              <w:rPr>
                <w:szCs w:val="24"/>
              </w:rPr>
              <w:t>Označenie cenných papierov</w:t>
            </w:r>
            <w:r w:rsidRPr="00183D5B">
              <w:rPr>
                <w:szCs w:val="24"/>
                <w:lang w:val="en-GB"/>
              </w:rPr>
              <w:t xml:space="preserve"> </w:t>
            </w:r>
          </w:p>
          <w:p w:rsidR="004C07FF" w:rsidRPr="00183D5B" w:rsidRDefault="00AE3350" w:rsidP="00E2129A">
            <w:pPr>
              <w:ind w:firstLine="0"/>
              <w:rPr>
                <w:lang w:val="en-GB"/>
              </w:rPr>
            </w:pPr>
            <w:r w:rsidRPr="00AE3350">
              <w:rPr>
                <w:i/>
                <w:sz w:val="20"/>
                <w:szCs w:val="20"/>
                <w:lang w:val="en-GB"/>
              </w:rPr>
              <w:t>(</w:t>
            </w:r>
            <w:r w:rsidR="00F10887" w:rsidRPr="00AE3350">
              <w:rPr>
                <w:i/>
                <w:sz w:val="20"/>
                <w:szCs w:val="20"/>
                <w:lang w:val="en-GB"/>
              </w:rPr>
              <w:t>Security identification</w:t>
            </w:r>
            <w:r w:rsidRPr="00AE3350">
              <w:rPr>
                <w:i/>
                <w:sz w:val="20"/>
                <w:szCs w:val="20"/>
                <w:lang w:val="en-GB"/>
              </w:rPr>
              <w:t>)</w:t>
            </w:r>
            <w:r w:rsidR="000B2AB2" w:rsidRPr="00183D5B">
              <w:rPr>
                <w:rStyle w:val="EndnoteReference"/>
                <w:szCs w:val="24"/>
                <w:lang w:val="en-GB"/>
              </w:rPr>
              <w:endnoteReference w:id="10"/>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AE3350" w:rsidP="00E2129A">
            <w:pPr>
              <w:ind w:firstLine="0"/>
              <w:rPr>
                <w:lang w:val="en-GB"/>
              </w:rPr>
            </w:pPr>
            <w:r>
              <w:rPr>
                <w:szCs w:val="24"/>
              </w:rPr>
              <w:t>Identifikačné údaje emitenta</w:t>
            </w:r>
            <w:r w:rsidRPr="00183D5B">
              <w:rPr>
                <w:szCs w:val="24"/>
                <w:lang w:val="en-GB"/>
              </w:rPr>
              <w:t xml:space="preserve"> </w:t>
            </w:r>
            <w:r w:rsidRPr="00AE3350">
              <w:rPr>
                <w:i/>
                <w:sz w:val="20"/>
                <w:szCs w:val="20"/>
                <w:lang w:val="en-GB"/>
              </w:rPr>
              <w:t>(</w:t>
            </w:r>
            <w:r w:rsidR="000B2AB2" w:rsidRPr="00AE3350">
              <w:rPr>
                <w:i/>
                <w:sz w:val="20"/>
                <w:szCs w:val="20"/>
                <w:lang w:val="en-GB"/>
              </w:rPr>
              <w:t>I</w:t>
            </w:r>
            <w:r w:rsidR="00F10887" w:rsidRPr="00AE3350">
              <w:rPr>
                <w:i/>
                <w:sz w:val="20"/>
                <w:szCs w:val="20"/>
                <w:lang w:val="en-GB"/>
              </w:rPr>
              <w:t>ssuer´s identification data</w:t>
            </w:r>
            <w:r w:rsidRPr="00AE3350">
              <w:rPr>
                <w:i/>
                <w:sz w:val="20"/>
                <w:szCs w:val="20"/>
                <w:lang w:val="en-GB"/>
              </w:rPr>
              <w:t>)</w:t>
            </w:r>
            <w:r w:rsidR="000B2AB2" w:rsidRPr="00183D5B">
              <w:rPr>
                <w:rStyle w:val="EndnoteReference"/>
                <w:szCs w:val="24"/>
                <w:lang w:val="en-GB"/>
              </w:rPr>
              <w:endnoteReference w:id="11"/>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AE3350" w:rsidP="00E2129A">
            <w:pPr>
              <w:ind w:firstLine="0"/>
              <w:rPr>
                <w:lang w:val="en-GB"/>
              </w:rPr>
            </w:pPr>
            <w:r>
              <w:rPr>
                <w:szCs w:val="24"/>
              </w:rPr>
              <w:t>Druh</w:t>
            </w:r>
            <w:r>
              <w:rPr>
                <w:lang w:val="en-GB"/>
              </w:rPr>
              <w:t xml:space="preserve"> </w:t>
            </w:r>
            <w:r w:rsidRPr="00AE3350">
              <w:rPr>
                <w:i/>
                <w:sz w:val="20"/>
                <w:szCs w:val="20"/>
                <w:lang w:val="en-GB"/>
              </w:rPr>
              <w:t>(</w:t>
            </w:r>
            <w:r w:rsidR="001E13BE" w:rsidRPr="00AE3350">
              <w:rPr>
                <w:i/>
                <w:sz w:val="20"/>
                <w:szCs w:val="20"/>
                <w:lang w:val="en-GB"/>
              </w:rPr>
              <w:t>Type</w:t>
            </w:r>
            <w:r w:rsidRPr="00AE3350">
              <w:rPr>
                <w:i/>
                <w:sz w:val="20"/>
                <w:szCs w:val="20"/>
                <w:lang w:val="en-GB"/>
              </w:rPr>
              <w:t>)</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AE3350" w:rsidP="00E2129A">
            <w:pPr>
              <w:ind w:firstLine="0"/>
              <w:rPr>
                <w:lang w:val="en-GB"/>
              </w:rPr>
            </w:pPr>
            <w:r>
              <w:rPr>
                <w:szCs w:val="24"/>
              </w:rPr>
              <w:t>Forma</w:t>
            </w:r>
            <w:r w:rsidRPr="00183D5B">
              <w:rPr>
                <w:lang w:val="en-GB"/>
              </w:rPr>
              <w:t xml:space="preserve"> </w:t>
            </w:r>
            <w:r w:rsidRPr="00AE3350">
              <w:rPr>
                <w:i/>
                <w:sz w:val="20"/>
                <w:szCs w:val="20"/>
                <w:lang w:val="en-GB"/>
              </w:rPr>
              <w:t>(</w:t>
            </w:r>
            <w:r w:rsidR="00F10887" w:rsidRPr="00AE3350">
              <w:rPr>
                <w:i/>
                <w:sz w:val="20"/>
                <w:szCs w:val="20"/>
                <w:lang w:val="en-GB"/>
              </w:rPr>
              <w:t>Form</w:t>
            </w:r>
            <w:r w:rsidRPr="00AE3350">
              <w:rPr>
                <w:i/>
                <w:sz w:val="20"/>
                <w:szCs w:val="20"/>
                <w:lang w:val="en-GB"/>
              </w:rPr>
              <w:t>)</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F10887" w:rsidRPr="00AE3350" w:rsidRDefault="00AE3350" w:rsidP="00E2129A">
            <w:pPr>
              <w:ind w:firstLine="0"/>
              <w:rPr>
                <w:i/>
                <w:sz w:val="20"/>
                <w:szCs w:val="20"/>
                <w:lang w:val="en-GB"/>
              </w:rPr>
            </w:pPr>
            <w:r>
              <w:t>množstvo/objem</w:t>
            </w:r>
            <w:r w:rsidRPr="00183D5B">
              <w:rPr>
                <w:lang w:val="en-GB"/>
              </w:rPr>
              <w:t xml:space="preserve"> </w:t>
            </w:r>
            <w:r w:rsidRPr="00AE3350">
              <w:rPr>
                <w:i/>
                <w:sz w:val="20"/>
                <w:szCs w:val="20"/>
                <w:lang w:val="en-GB"/>
              </w:rPr>
              <w:t>(</w:t>
            </w:r>
            <w:r w:rsidR="00F10887" w:rsidRPr="00AE3350">
              <w:rPr>
                <w:i/>
                <w:sz w:val="20"/>
                <w:szCs w:val="20"/>
                <w:lang w:val="en-GB"/>
              </w:rPr>
              <w:t>amount</w:t>
            </w:r>
            <w:r w:rsidR="000B2AB2" w:rsidRPr="00AE3350">
              <w:rPr>
                <w:i/>
                <w:sz w:val="20"/>
                <w:szCs w:val="20"/>
                <w:lang w:val="en-GB"/>
              </w:rPr>
              <w:t>/</w:t>
            </w:r>
          </w:p>
          <w:p w:rsidR="004C07FF" w:rsidRPr="00183D5B" w:rsidRDefault="00F10887" w:rsidP="00E2129A">
            <w:pPr>
              <w:ind w:firstLine="0"/>
              <w:rPr>
                <w:lang w:val="en-GB"/>
              </w:rPr>
            </w:pPr>
            <w:r w:rsidRPr="00AE3350">
              <w:rPr>
                <w:i/>
                <w:sz w:val="20"/>
                <w:szCs w:val="20"/>
                <w:lang w:val="en-GB"/>
              </w:rPr>
              <w:t>value</w:t>
            </w:r>
            <w:r w:rsidR="00AE3350" w:rsidRPr="00AE3350">
              <w:rPr>
                <w:i/>
                <w:sz w:val="20"/>
                <w:szCs w:val="20"/>
                <w:lang w:val="en-GB"/>
              </w:rPr>
              <w:t>)</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AE3350" w:rsidRDefault="00AE3350" w:rsidP="00BE2007">
            <w:pPr>
              <w:ind w:firstLine="0"/>
            </w:pPr>
            <w:r>
              <w:t>Majiteľ</w:t>
            </w:r>
          </w:p>
          <w:p w:rsidR="004C07FF" w:rsidRPr="00183D5B" w:rsidRDefault="00AE3350" w:rsidP="00BE2007">
            <w:pPr>
              <w:ind w:firstLine="0"/>
              <w:rPr>
                <w:lang w:val="en-GB"/>
              </w:rPr>
            </w:pPr>
            <w:r w:rsidRPr="00AE3350">
              <w:rPr>
                <w:i/>
                <w:sz w:val="20"/>
                <w:szCs w:val="20"/>
                <w:lang w:val="en-GB"/>
              </w:rPr>
              <w:t>(</w:t>
            </w:r>
            <w:r w:rsidR="00183D5B" w:rsidRPr="00AE3350">
              <w:rPr>
                <w:i/>
                <w:sz w:val="20"/>
                <w:szCs w:val="20"/>
                <w:lang w:val="en-GB"/>
              </w:rPr>
              <w:t>Owner</w:t>
            </w:r>
            <w:r w:rsidRPr="00AE3350">
              <w:rPr>
                <w:i/>
                <w:sz w:val="20"/>
                <w:szCs w:val="20"/>
                <w:lang w:val="en-GB"/>
              </w:rPr>
              <w:t>)</w:t>
            </w:r>
          </w:p>
        </w:tc>
      </w:tr>
      <w:tr w:rsidR="000B2AB2" w:rsidRPr="00183D5B" w:rsidTr="000B2AB2">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005477084"/>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67773025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657957798"/>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3753687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2040391845"/>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251536194"/>
            </w:sdtPr>
            <w:sdtEndPr/>
            <w:sdtContent>
              <w:p w:rsidR="000B2AB2" w:rsidRPr="00183D5B" w:rsidRDefault="00183D5B" w:rsidP="00831181">
                <w:pPr>
                  <w:ind w:firstLine="0"/>
                  <w:rPr>
                    <w:lang w:val="en-GB"/>
                  </w:rPr>
                </w:pPr>
                <w:r w:rsidRPr="00183D5B">
                  <w:rPr>
                    <w:lang w:val="en-GB"/>
                  </w:rPr>
                  <w:t>Pledgor</w:t>
                </w:r>
                <w:r w:rsidR="000B2AB2" w:rsidRPr="00183D5B">
                  <w:rPr>
                    <w:lang w:val="en-GB"/>
                  </w:rPr>
                  <w:t xml:space="preserve"> I.</w:t>
                </w:r>
              </w:p>
            </w:sdtContent>
          </w:sdt>
        </w:tc>
      </w:tr>
      <w:tr w:rsidR="000B2AB2" w:rsidRPr="00183D5B" w:rsidTr="000B2AB2">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106491745"/>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182963824"/>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977327445"/>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7381928"/>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691045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506324280"/>
            </w:sdtPr>
            <w:sdtEndPr/>
            <w:sdtContent>
              <w:p w:rsidR="000B2AB2" w:rsidRPr="00183D5B" w:rsidRDefault="00183D5B" w:rsidP="00831181">
                <w:pPr>
                  <w:ind w:firstLine="0"/>
                  <w:rPr>
                    <w:lang w:val="en-GB"/>
                  </w:rPr>
                </w:pPr>
                <w:r w:rsidRPr="00183D5B">
                  <w:rPr>
                    <w:lang w:val="en-GB"/>
                  </w:rPr>
                  <w:t>Pledgor</w:t>
                </w:r>
                <w:r w:rsidR="000B2AB2" w:rsidRPr="00183D5B">
                  <w:rPr>
                    <w:lang w:val="en-GB"/>
                  </w:rPr>
                  <w:t xml:space="preserve"> II.</w:t>
                </w:r>
              </w:p>
            </w:sdtContent>
          </w:sdt>
        </w:tc>
      </w:tr>
    </w:tbl>
    <w:p w:rsidR="00F35969" w:rsidRPr="00183D5B" w:rsidRDefault="00F35969" w:rsidP="00954262">
      <w:pPr>
        <w:rPr>
          <w:lang w:val="en-GB"/>
        </w:rPr>
      </w:pPr>
    </w:p>
    <w:p w:rsidR="005B1DEE" w:rsidRPr="00AE3350" w:rsidRDefault="00AE3350" w:rsidP="00AE3350">
      <w:pPr>
        <w:pStyle w:val="Heading1"/>
        <w:numPr>
          <w:ilvl w:val="0"/>
          <w:numId w:val="45"/>
        </w:numPr>
        <w:spacing w:before="0"/>
        <w:ind w:left="284" w:hanging="284"/>
        <w:rPr>
          <w:sz w:val="26"/>
          <w:szCs w:val="26"/>
        </w:rPr>
      </w:pPr>
      <w:r>
        <w:rPr>
          <w:szCs w:val="26"/>
        </w:rPr>
        <w:t>DOPLŇUJÚCE ÚDAJE</w:t>
      </w:r>
      <w:r>
        <w:rPr>
          <w:sz w:val="26"/>
          <w:szCs w:val="26"/>
        </w:rPr>
        <w:t xml:space="preserve"> </w:t>
      </w:r>
      <w:r w:rsidRPr="00AE3350">
        <w:rPr>
          <w:i/>
          <w:sz w:val="22"/>
          <w:szCs w:val="22"/>
        </w:rPr>
        <w:t>(</w:t>
      </w:r>
      <w:r w:rsidR="00183D5B" w:rsidRPr="00AE3350">
        <w:rPr>
          <w:i/>
          <w:sz w:val="22"/>
          <w:szCs w:val="22"/>
          <w:lang w:val="en-GB"/>
        </w:rPr>
        <w:t>ADDITIONAL DATA</w:t>
      </w:r>
      <w:r w:rsidRPr="00AE3350">
        <w:rPr>
          <w:i/>
          <w:sz w:val="22"/>
          <w:szCs w:val="22"/>
          <w:lang w:val="en-GB"/>
        </w:rPr>
        <w:t>)</w:t>
      </w:r>
    </w:p>
    <w:p w:rsidR="005B1DEE" w:rsidRPr="00183D5B" w:rsidRDefault="005B1DEE"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0E6D5E" w:rsidRPr="00183D5B" w:rsidTr="00831181">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6D5E" w:rsidRPr="00183D5B" w:rsidRDefault="00AE3350" w:rsidP="005B1DEE">
            <w:pPr>
              <w:pStyle w:val="ListParagraph"/>
              <w:numPr>
                <w:ilvl w:val="0"/>
                <w:numId w:val="44"/>
              </w:numPr>
              <w:ind w:left="426" w:hanging="426"/>
              <w:rPr>
                <w:lang w:val="en-GB"/>
              </w:rPr>
            </w:pPr>
            <w:r>
              <w:rPr>
                <w:b/>
              </w:rPr>
              <w:t>Špecifikácia zabezpečenej pohľadávky</w:t>
            </w:r>
            <w:r w:rsidRPr="00183D5B">
              <w:rPr>
                <w:b/>
                <w:lang w:val="en-GB"/>
              </w:rPr>
              <w:t xml:space="preserve"> </w:t>
            </w:r>
            <w:r w:rsidRPr="00AE3350">
              <w:rPr>
                <w:b/>
                <w:i/>
                <w:sz w:val="20"/>
                <w:szCs w:val="20"/>
                <w:lang w:val="en-GB"/>
              </w:rPr>
              <w:t>(</w:t>
            </w:r>
            <w:r w:rsidR="00183D5B" w:rsidRPr="00AE3350">
              <w:rPr>
                <w:b/>
                <w:i/>
                <w:sz w:val="20"/>
                <w:szCs w:val="20"/>
                <w:lang w:val="en-GB"/>
              </w:rPr>
              <w:t>Specification of the secured claim</w:t>
            </w:r>
            <w:r w:rsidRPr="00AE3350">
              <w:rPr>
                <w:b/>
                <w:i/>
                <w:sz w:val="20"/>
                <w:szCs w:val="20"/>
                <w:lang w:val="en-GB"/>
              </w:rPr>
              <w:t>)</w:t>
            </w:r>
          </w:p>
        </w:tc>
      </w:tr>
      <w:tr w:rsidR="009A28E3" w:rsidRPr="00183D5B" w:rsidTr="00831181">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AE3350" w:rsidP="00831181">
            <w:pPr>
              <w:ind w:firstLine="0"/>
              <w:rPr>
                <w:szCs w:val="24"/>
                <w:lang w:val="en-GB"/>
              </w:rPr>
            </w:pPr>
            <w:r>
              <w:rPr>
                <w:szCs w:val="24"/>
              </w:rPr>
              <w:t>Výška pohľadávky</w:t>
            </w:r>
            <w:r w:rsidRPr="00183D5B">
              <w:rPr>
                <w:szCs w:val="24"/>
                <w:lang w:val="en-GB"/>
              </w:rPr>
              <w:t xml:space="preserve"> </w:t>
            </w:r>
            <w:r w:rsidRPr="00AE3350">
              <w:rPr>
                <w:i/>
                <w:sz w:val="20"/>
                <w:szCs w:val="20"/>
                <w:lang w:val="en-GB"/>
              </w:rPr>
              <w:t>(</w:t>
            </w:r>
            <w:r w:rsidR="00183D5B" w:rsidRPr="00AE3350">
              <w:rPr>
                <w:i/>
                <w:sz w:val="20"/>
                <w:szCs w:val="20"/>
                <w:lang w:val="en-GB"/>
              </w:rPr>
              <w:t>Claim amount</w:t>
            </w:r>
            <w:r w:rsidRPr="00AE3350">
              <w:rPr>
                <w:i/>
                <w:sz w:val="20"/>
                <w:szCs w:val="20"/>
                <w:lang w:val="en-GB"/>
              </w:rPr>
              <w: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AE3350" w:rsidP="00831181">
            <w:pPr>
              <w:ind w:firstLine="0"/>
              <w:rPr>
                <w:szCs w:val="24"/>
                <w:lang w:val="en-GB"/>
              </w:rPr>
            </w:pPr>
            <w:r>
              <w:rPr>
                <w:szCs w:val="24"/>
              </w:rPr>
              <w:t>Mena</w:t>
            </w:r>
            <w:r w:rsidRPr="00183D5B">
              <w:rPr>
                <w:szCs w:val="24"/>
                <w:lang w:val="en-GB"/>
              </w:rPr>
              <w:t xml:space="preserve"> </w:t>
            </w:r>
            <w:r w:rsidRPr="00AE3350">
              <w:rPr>
                <w:i/>
                <w:sz w:val="20"/>
                <w:szCs w:val="20"/>
                <w:lang w:val="en-GB"/>
              </w:rPr>
              <w:t>(</w:t>
            </w:r>
            <w:r w:rsidR="00183D5B" w:rsidRPr="00AE3350">
              <w:rPr>
                <w:i/>
                <w:sz w:val="20"/>
                <w:szCs w:val="20"/>
                <w:lang w:val="en-GB"/>
              </w:rPr>
              <w:t>Currency</w:t>
            </w:r>
            <w:r w:rsidRPr="00AE3350">
              <w:rPr>
                <w:i/>
                <w:sz w:val="20"/>
                <w:szCs w:val="20"/>
                <w:lang w:val="en-GB"/>
              </w:rPr>
              <w: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AE3350" w:rsidP="00831181">
            <w:pPr>
              <w:ind w:firstLine="0"/>
              <w:rPr>
                <w:szCs w:val="24"/>
                <w:lang w:val="en-GB"/>
              </w:rPr>
            </w:pPr>
            <w:r>
              <w:rPr>
                <w:szCs w:val="24"/>
              </w:rPr>
              <w:t>Doba splatnosti</w:t>
            </w:r>
            <w:r w:rsidRPr="00183D5B">
              <w:rPr>
                <w:szCs w:val="24"/>
                <w:lang w:val="en-GB"/>
              </w:rPr>
              <w:t xml:space="preserve"> </w:t>
            </w:r>
            <w:r w:rsidRPr="00AE3350">
              <w:rPr>
                <w:i/>
                <w:sz w:val="20"/>
                <w:szCs w:val="20"/>
                <w:lang w:val="en-GB"/>
              </w:rPr>
              <w:t>(</w:t>
            </w:r>
            <w:r w:rsidR="00183D5B" w:rsidRPr="00AE3350">
              <w:rPr>
                <w:i/>
                <w:sz w:val="20"/>
                <w:szCs w:val="20"/>
                <w:lang w:val="en-GB"/>
              </w:rPr>
              <w:t>Maturity</w:t>
            </w:r>
            <w:r w:rsidRPr="00AE3350">
              <w:rPr>
                <w:i/>
                <w:sz w:val="20"/>
                <w:szCs w:val="20"/>
                <w:lang w:val="en-GB"/>
              </w:rPr>
              <w:t>)</w:t>
            </w:r>
          </w:p>
        </w:tc>
      </w:tr>
      <w:tr w:rsidR="009A28E3" w:rsidRPr="00183D5B" w:rsidTr="00831181">
        <w:trPr>
          <w:trHeight w:val="340"/>
        </w:trPr>
        <w:tc>
          <w:tcPr>
            <w:tcW w:w="3284" w:type="dxa"/>
            <w:shd w:val="clear" w:color="auto" w:fill="FFFFFF" w:themeFill="background1"/>
          </w:tcPr>
          <w:sdt>
            <w:sdtPr>
              <w:rPr>
                <w:lang w:val="en-GB"/>
              </w:rPr>
              <w:id w:val="124280801"/>
              <w:showingPlcHdr/>
            </w:sdtPr>
            <w:sdtEndPr/>
            <w:sdtContent>
              <w:p w:rsidR="009A28E3" w:rsidRPr="00183D5B" w:rsidRDefault="009A28E3" w:rsidP="00831181">
                <w:pPr>
                  <w:ind w:firstLine="0"/>
                  <w:rPr>
                    <w:lang w:val="en-GB"/>
                  </w:rPr>
                </w:pPr>
                <w:r w:rsidRPr="00183D5B">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780762732"/>
              <w:showingPlcHdr/>
            </w:sdtPr>
            <w:sdtEndPr/>
            <w:sdtContent>
              <w:p w:rsidR="009A28E3" w:rsidRPr="00183D5B" w:rsidRDefault="009A28E3" w:rsidP="00831181">
                <w:pPr>
                  <w:ind w:firstLine="0"/>
                  <w:rPr>
                    <w:lang w:val="en-GB"/>
                  </w:rPr>
                </w:pPr>
                <w:r w:rsidRPr="00183D5B">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62079262"/>
              <w:showingPlcHdr/>
            </w:sdtPr>
            <w:sdtEndPr/>
            <w:sdtContent>
              <w:p w:rsidR="009A28E3" w:rsidRPr="00183D5B" w:rsidRDefault="009A28E3" w:rsidP="00831181">
                <w:pPr>
                  <w:ind w:firstLine="0"/>
                  <w:rPr>
                    <w:lang w:val="en-GB"/>
                  </w:rPr>
                </w:pPr>
                <w:r w:rsidRPr="00183D5B">
                  <w:rPr>
                    <w:rStyle w:val="PlaceholderText"/>
                    <w:color w:val="FFFFFF" w:themeColor="background1"/>
                    <w:shd w:val="pct5" w:color="auto" w:fill="auto"/>
                    <w:lang w:val="en-GB"/>
                    <w14:textFill>
                      <w14:noFill/>
                    </w14:textFill>
                  </w:rPr>
                  <w:t>Kliknutím zadáte text.</w:t>
                </w:r>
              </w:p>
            </w:sdtContent>
          </w:sdt>
        </w:tc>
      </w:tr>
    </w:tbl>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401AC" w:rsidTr="00487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401AC" w:rsidRDefault="000401AC" w:rsidP="00487237">
            <w:pPr>
              <w:pStyle w:val="ListParagraph"/>
              <w:numPr>
                <w:ilvl w:val="0"/>
                <w:numId w:val="44"/>
              </w:numPr>
              <w:ind w:left="426" w:hanging="426"/>
            </w:pPr>
            <w:r>
              <w:rPr>
                <w:b/>
              </w:rPr>
              <w:t xml:space="preserve">Spracovanie príkazu </w:t>
            </w:r>
            <w:r w:rsidRPr="000401AC">
              <w:rPr>
                <w:b/>
                <w:i/>
                <w:sz w:val="20"/>
                <w:szCs w:val="20"/>
              </w:rPr>
              <w:t>(Processing of the instruction)</w:t>
            </w:r>
            <w:r>
              <w:rPr>
                <w:rStyle w:val="EndnoteReference"/>
                <w:b/>
              </w:rPr>
              <w:endnoteReference w:id="12"/>
            </w:r>
          </w:p>
        </w:tc>
      </w:tr>
      <w:tr w:rsidR="000401AC" w:rsidTr="00487237">
        <w:trPr>
          <w:trHeight w:val="340"/>
        </w:trPr>
        <w:tc>
          <w:tcPr>
            <w:tcW w:w="3549" w:type="dxa"/>
            <w:tcBorders>
              <w:top w:val="single" w:sz="12" w:space="0" w:color="4C7563" w:themeColor="accent1"/>
            </w:tcBorders>
            <w:shd w:val="clear" w:color="auto" w:fill="D8E6DF" w:themeFill="accent1" w:themeFillTint="33"/>
          </w:tcPr>
          <w:p w:rsidR="000401AC" w:rsidRDefault="00F551F6" w:rsidP="00487237">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0401AC" w:rsidRPr="00D71AF2">
                  <w:rPr>
                    <w:rFonts w:ascii="MS Gothic" w:eastAsia="MS Gothic" w:hAnsi="MS Gothic" w:hint="eastAsia"/>
                    <w:b/>
                    <w:szCs w:val="24"/>
                  </w:rPr>
                  <w:t>☐</w:t>
                </w:r>
              </w:sdtContent>
            </w:sdt>
            <w:r w:rsidR="000401AC">
              <w:rPr>
                <w:b/>
                <w:szCs w:val="24"/>
              </w:rPr>
              <w:t xml:space="preserve"> Klient týmto žiada o spracovanie príkazu </w:t>
            </w:r>
            <w:r w:rsidR="000401AC" w:rsidRPr="00D71AF2">
              <w:rPr>
                <w:b/>
                <w:szCs w:val="24"/>
              </w:rPr>
              <w:t>v rámci poradia a v lehote podľa článku 8 časti I. Prevádzkového poriadku</w:t>
            </w:r>
            <w:r w:rsidR="000401AC">
              <w:rPr>
                <w:b/>
                <w:szCs w:val="24"/>
              </w:rPr>
              <w:t xml:space="preserve"> CDCP.</w:t>
            </w:r>
          </w:p>
          <w:p w:rsidR="00203380" w:rsidRPr="00207A52" w:rsidRDefault="00203380" w:rsidP="000942B6">
            <w:pPr>
              <w:ind w:left="284" w:firstLine="0"/>
              <w:jc w:val="both"/>
              <w:rPr>
                <w:szCs w:val="24"/>
              </w:rPr>
            </w:pPr>
            <w:r w:rsidRPr="00055901">
              <w:rPr>
                <w:b/>
                <w:i/>
                <w:sz w:val="20"/>
                <w:szCs w:val="20"/>
              </w:rPr>
              <w:t xml:space="preserve">(The Client hereby requests to process the </w:t>
            </w:r>
            <w:r>
              <w:rPr>
                <w:b/>
                <w:i/>
                <w:sz w:val="20"/>
                <w:szCs w:val="20"/>
              </w:rPr>
              <w:t>instruction</w:t>
            </w:r>
            <w:r w:rsidRPr="00055901">
              <w:rPr>
                <w:b/>
                <w:i/>
                <w:sz w:val="20"/>
                <w:szCs w:val="20"/>
              </w:rPr>
              <w:t xml:space="preserve"> within the order and within the </w:t>
            </w:r>
            <w:r w:rsidR="000942B6">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0401AC" w:rsidRPr="000942B6" w:rsidRDefault="00203380" w:rsidP="00A71060">
            <w:pPr>
              <w:ind w:firstLine="0"/>
              <w:jc w:val="both"/>
              <w:rPr>
                <w:i/>
                <w:szCs w:val="22"/>
              </w:rPr>
            </w:pPr>
            <w:r w:rsidRPr="00203380">
              <w:rPr>
                <w:i/>
                <w:szCs w:val="22"/>
              </w:rPr>
              <w:t>CDCP</w:t>
            </w:r>
            <w:r w:rsidR="00A71060">
              <w:rPr>
                <w:i/>
                <w:szCs w:val="22"/>
              </w:rPr>
              <w:t xml:space="preserve"> shall</w:t>
            </w:r>
            <w:r w:rsidRPr="00203380">
              <w:rPr>
                <w:i/>
                <w:szCs w:val="22"/>
              </w:rPr>
              <w:t xml:space="preserve"> </w:t>
            </w:r>
            <w:r w:rsidR="00A71060" w:rsidRPr="000942B6">
              <w:rPr>
                <w:i/>
                <w:szCs w:val="22"/>
              </w:rPr>
              <w:t xml:space="preserve">review and process </w:t>
            </w:r>
            <w:r w:rsidRPr="00203380">
              <w:rPr>
                <w:i/>
                <w:szCs w:val="22"/>
              </w:rPr>
              <w:t>requirements and other submissions in the order in which they wer</w:t>
            </w:r>
            <w:r w:rsidR="00A8159F">
              <w:rPr>
                <w:i/>
                <w:szCs w:val="22"/>
              </w:rPr>
              <w:t xml:space="preserve">e delivered by the clients. </w:t>
            </w:r>
            <w:r w:rsidRPr="00203380">
              <w:rPr>
                <w:i/>
                <w:szCs w:val="22"/>
              </w:rPr>
              <w:t xml:space="preserve">CDCP </w:t>
            </w:r>
            <w:r w:rsidR="00A71060">
              <w:rPr>
                <w:i/>
                <w:szCs w:val="22"/>
              </w:rPr>
              <w:t>shall</w:t>
            </w:r>
            <w:r w:rsidR="00A71060" w:rsidRPr="00203380">
              <w:rPr>
                <w:i/>
                <w:szCs w:val="22"/>
              </w:rPr>
              <w:t xml:space="preserve"> </w:t>
            </w:r>
            <w:r w:rsidR="00A71060" w:rsidRPr="000942B6">
              <w:rPr>
                <w:i/>
                <w:szCs w:val="22"/>
              </w:rPr>
              <w:t>review and process</w:t>
            </w:r>
            <w:r w:rsidRPr="00203380">
              <w:rPr>
                <w:i/>
                <w:szCs w:val="22"/>
              </w:rPr>
              <w:t xml:space="preserve"> the received service request or another submission, no later than </w:t>
            </w:r>
            <w:r w:rsidRPr="00203380">
              <w:rPr>
                <w:b/>
                <w:i/>
                <w:szCs w:val="22"/>
              </w:rPr>
              <w:t xml:space="preserve">15 working days from </w:t>
            </w:r>
            <w:r w:rsidR="00D1484F" w:rsidRPr="000942B6">
              <w:rPr>
                <w:b/>
                <w:i/>
                <w:szCs w:val="22"/>
              </w:rPr>
              <w:t xml:space="preserve">receiving of the </w:t>
            </w:r>
            <w:r w:rsidR="00D1484F" w:rsidRPr="00D1484F">
              <w:rPr>
                <w:b/>
                <w:i/>
                <w:szCs w:val="22"/>
              </w:rPr>
              <w:t>request or another submission</w:t>
            </w:r>
            <w:r w:rsidR="00A8159F">
              <w:rPr>
                <w:i/>
                <w:szCs w:val="22"/>
              </w:rPr>
              <w:t xml:space="preserve">. </w:t>
            </w:r>
            <w:r w:rsidRPr="00203380">
              <w:rPr>
                <w:i/>
                <w:szCs w:val="22"/>
              </w:rPr>
              <w:t xml:space="preserve">CDCP </w:t>
            </w:r>
            <w:r w:rsidR="00A71060">
              <w:rPr>
                <w:i/>
                <w:szCs w:val="22"/>
              </w:rPr>
              <w:t>shall</w:t>
            </w:r>
            <w:r w:rsidRPr="00203380">
              <w:rPr>
                <w:i/>
                <w:szCs w:val="22"/>
              </w:rPr>
              <w:t xml:space="preserve"> not review and process the instruction and the </w:t>
            </w:r>
            <w:r w:rsidR="00F84FA0">
              <w:rPr>
                <w:i/>
                <w:szCs w:val="22"/>
              </w:rPr>
              <w:t xml:space="preserve">attached </w:t>
            </w:r>
            <w:r w:rsidRPr="00203380">
              <w:rPr>
                <w:i/>
                <w:szCs w:val="22"/>
              </w:rPr>
              <w:t xml:space="preserve">documents on the day of </w:t>
            </w:r>
            <w:r w:rsidR="00A71060">
              <w:rPr>
                <w:i/>
                <w:szCs w:val="22"/>
              </w:rPr>
              <w:t>their</w:t>
            </w:r>
            <w:r w:rsidRPr="00203380">
              <w:rPr>
                <w:i/>
                <w:szCs w:val="22"/>
              </w:rPr>
              <w:t xml:space="preserve"> receipt.</w:t>
            </w:r>
          </w:p>
        </w:tc>
      </w:tr>
      <w:tr w:rsidR="000401AC" w:rsidTr="00487237">
        <w:trPr>
          <w:trHeight w:val="340"/>
        </w:trPr>
        <w:tc>
          <w:tcPr>
            <w:tcW w:w="3549" w:type="dxa"/>
            <w:shd w:val="clear" w:color="auto" w:fill="D8E6DF" w:themeFill="accent1" w:themeFillTint="33"/>
          </w:tcPr>
          <w:p w:rsidR="000401AC" w:rsidRDefault="00F551F6" w:rsidP="00487237">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0401AC" w:rsidRPr="00D71AF2">
                  <w:rPr>
                    <w:rFonts w:ascii="MS Gothic" w:eastAsia="MS Gothic" w:hAnsi="MS Gothic" w:hint="eastAsia"/>
                    <w:b/>
                    <w:szCs w:val="24"/>
                  </w:rPr>
                  <w:t>☐</w:t>
                </w:r>
              </w:sdtContent>
            </w:sdt>
            <w:r w:rsidR="000401AC">
              <w:rPr>
                <w:b/>
                <w:szCs w:val="24"/>
              </w:rPr>
              <w:t xml:space="preserve"> Klient týmto žiada o prednostné spracovanie príkazu.</w:t>
            </w:r>
          </w:p>
          <w:p w:rsidR="00203380" w:rsidRPr="00203380" w:rsidRDefault="00203380" w:rsidP="00203380">
            <w:pPr>
              <w:ind w:left="284" w:firstLine="0"/>
              <w:jc w:val="both"/>
              <w:rPr>
                <w:b/>
                <w:i/>
                <w:sz w:val="20"/>
                <w:szCs w:val="20"/>
              </w:rPr>
            </w:pPr>
            <w:r>
              <w:rPr>
                <w:b/>
                <w:i/>
                <w:sz w:val="20"/>
                <w:szCs w:val="20"/>
              </w:rPr>
              <w:t>(</w:t>
            </w:r>
            <w:r w:rsidRPr="00203380">
              <w:rPr>
                <w:b/>
                <w:i/>
                <w:sz w:val="20"/>
                <w:szCs w:val="20"/>
              </w:rPr>
              <w:t xml:space="preserve">The Client hereby requests for </w:t>
            </w:r>
            <w:r w:rsidR="000942B6">
              <w:rPr>
                <w:b/>
                <w:i/>
                <w:sz w:val="20"/>
                <w:szCs w:val="20"/>
              </w:rPr>
              <w:t>preferential</w:t>
            </w:r>
            <w:r w:rsidRPr="00203380">
              <w:rPr>
                <w:b/>
                <w:i/>
                <w:sz w:val="20"/>
                <w:szCs w:val="20"/>
              </w:rPr>
              <w:t xml:space="preserve"> processing of the </w:t>
            </w:r>
            <w:r>
              <w:rPr>
                <w:b/>
                <w:i/>
                <w:sz w:val="20"/>
                <w:szCs w:val="20"/>
              </w:rPr>
              <w:t>instruction.)</w:t>
            </w:r>
          </w:p>
          <w:p w:rsidR="00203380" w:rsidRPr="00207A52" w:rsidRDefault="00203380" w:rsidP="00487237">
            <w:pPr>
              <w:ind w:left="284" w:hanging="284"/>
              <w:jc w:val="both"/>
              <w:rPr>
                <w:szCs w:val="24"/>
              </w:rPr>
            </w:pPr>
          </w:p>
        </w:tc>
        <w:tc>
          <w:tcPr>
            <w:tcW w:w="6305" w:type="dxa"/>
          </w:tcPr>
          <w:p w:rsidR="000401AC" w:rsidRPr="00A8159F" w:rsidRDefault="000942B6" w:rsidP="00487237">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sidR="00A71060">
              <w:rPr>
                <w:i/>
                <w:szCs w:val="22"/>
              </w:rPr>
              <w:t xml:space="preserve"> </w:t>
            </w:r>
            <w:r w:rsidR="00A71060" w:rsidRPr="00A71060">
              <w:rPr>
                <w:i/>
                <w:szCs w:val="22"/>
              </w:rPr>
              <w:t xml:space="preserve">immediately upon the </w:t>
            </w:r>
            <w:r w:rsidR="00A71060">
              <w:rPr>
                <w:i/>
                <w:szCs w:val="22"/>
              </w:rPr>
              <w:t>submitting of the instruction</w:t>
            </w:r>
            <w:r w:rsidRPr="000942B6">
              <w:rPr>
                <w:i/>
                <w:szCs w:val="22"/>
              </w:rPr>
              <w:t>.</w:t>
            </w:r>
            <w:r w:rsidR="00A71060">
              <w:rPr>
                <w:i/>
                <w:szCs w:val="22"/>
              </w:rPr>
              <w:t xml:space="preserve"> </w:t>
            </w:r>
            <w:r w:rsidR="00A71060" w:rsidRPr="00A71060">
              <w:rPr>
                <w:i/>
                <w:szCs w:val="22"/>
              </w:rPr>
              <w:t xml:space="preserve">If preferential processing should result in preferential execution of required service than besides standard fee for required service CDCP shall charge the client also </w:t>
            </w:r>
            <w:r w:rsidR="00A8159F" w:rsidRPr="00A8159F">
              <w:rPr>
                <w:i/>
                <w:szCs w:val="22"/>
                <w:u w:val="single"/>
              </w:rPr>
              <w:t xml:space="preserve">100 % </w:t>
            </w:r>
            <w:r w:rsidR="00A71060" w:rsidRPr="00A8159F">
              <w:rPr>
                <w:i/>
                <w:szCs w:val="22"/>
                <w:u w:val="single"/>
              </w:rPr>
              <w:t>additional fee for preferential execution of service</w:t>
            </w:r>
            <w:r w:rsidR="00A71060" w:rsidRPr="00A71060">
              <w:rPr>
                <w:i/>
                <w:szCs w:val="22"/>
              </w:rPr>
              <w:t xml:space="preserve"> pursuant to CDCP Scale of Fee.</w:t>
            </w:r>
            <w:r w:rsidRPr="000942B6">
              <w:rPr>
                <w:i/>
                <w:szCs w:val="22"/>
              </w:rPr>
              <w:t xml:space="preserve"> </w:t>
            </w:r>
            <w:r w:rsidR="00A8159F" w:rsidRPr="00203380">
              <w:rPr>
                <w:i/>
                <w:szCs w:val="22"/>
              </w:rPr>
              <w:t xml:space="preserve">CDCP </w:t>
            </w:r>
            <w:r w:rsidR="00A8159F">
              <w:rPr>
                <w:i/>
                <w:szCs w:val="22"/>
              </w:rPr>
              <w:t>shall</w:t>
            </w:r>
            <w:r w:rsidR="00A8159F" w:rsidRPr="00203380">
              <w:rPr>
                <w:i/>
                <w:szCs w:val="22"/>
              </w:rPr>
              <w:t xml:space="preserve"> not review and process the instruction and the </w:t>
            </w:r>
            <w:r w:rsidR="00A8159F">
              <w:rPr>
                <w:i/>
                <w:szCs w:val="22"/>
              </w:rPr>
              <w:t xml:space="preserve">attached </w:t>
            </w:r>
            <w:r w:rsidR="00A8159F" w:rsidRPr="00203380">
              <w:rPr>
                <w:i/>
                <w:szCs w:val="22"/>
              </w:rPr>
              <w:t xml:space="preserve">documents on </w:t>
            </w:r>
            <w:r w:rsidR="00A8159F" w:rsidRPr="00203380">
              <w:rPr>
                <w:i/>
                <w:szCs w:val="22"/>
              </w:rPr>
              <w:lastRenderedPageBreak/>
              <w:t xml:space="preserve">the day of </w:t>
            </w:r>
            <w:r w:rsidR="00A8159F">
              <w:rPr>
                <w:i/>
                <w:szCs w:val="22"/>
              </w:rPr>
              <w:t>their</w:t>
            </w:r>
            <w:r w:rsidR="00A8159F" w:rsidRPr="00203380">
              <w:rPr>
                <w:i/>
                <w:szCs w:val="22"/>
              </w:rPr>
              <w:t xml:space="preserve"> receipt.</w:t>
            </w:r>
          </w:p>
        </w:tc>
      </w:tr>
    </w:tbl>
    <w:p w:rsidR="000401AC" w:rsidRDefault="000401AC"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83D5B" w:rsidRDefault="00AE3350" w:rsidP="00FC54EF">
            <w:pPr>
              <w:pStyle w:val="ListParagraph"/>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AE3350" w:rsidTr="00053535">
        <w:trPr>
          <w:trHeight w:val="340"/>
        </w:trPr>
        <w:tc>
          <w:tcPr>
            <w:tcW w:w="3549" w:type="dxa"/>
            <w:tcBorders>
              <w:top w:val="single" w:sz="12" w:space="0" w:color="4C7563" w:themeColor="accent1"/>
            </w:tcBorders>
            <w:shd w:val="clear" w:color="auto" w:fill="D8E6DF" w:themeFill="accent1" w:themeFillTint="33"/>
          </w:tcPr>
          <w:p w:rsidR="00AE3350" w:rsidRDefault="00AE3350" w:rsidP="004C3F16">
            <w:pPr>
              <w:ind w:firstLine="0"/>
              <w:rPr>
                <w:szCs w:val="24"/>
                <w:lang w:val="en-GB"/>
              </w:rPr>
            </w:pPr>
            <w:r>
              <w:rPr>
                <w:szCs w:val="24"/>
              </w:rPr>
              <w:t>Počet priložených dokladov</w:t>
            </w:r>
            <w:r w:rsidRPr="00166F63">
              <w:rPr>
                <w:szCs w:val="24"/>
                <w:lang w:val="en-GB"/>
              </w:rPr>
              <w:t xml:space="preserve"> </w:t>
            </w:r>
          </w:p>
          <w:p w:rsidR="00AE3350" w:rsidRPr="005A3354" w:rsidRDefault="00AE3350" w:rsidP="004C3F16">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AE3350" w:rsidRPr="00183D5B" w:rsidRDefault="00AE3350" w:rsidP="00053535">
                <w:pPr>
                  <w:ind w:firstLine="0"/>
                  <w:rPr>
                    <w:lang w:val="en-GB"/>
                  </w:rPr>
                </w:pPr>
                <w:r w:rsidRPr="00183D5B">
                  <w:rPr>
                    <w:rStyle w:val="PlaceholderText"/>
                    <w:color w:val="FFFFFF" w:themeColor="background1"/>
                    <w:shd w:val="pct5" w:color="auto" w:fill="auto"/>
                    <w:lang w:val="en-GB"/>
                    <w14:textFill>
                      <w14:noFill/>
                    </w14:textFill>
                  </w:rPr>
                  <w:t>Kliknutím zadáte text.</w:t>
                </w:r>
              </w:p>
            </w:sdtContent>
          </w:sdt>
        </w:tc>
      </w:tr>
      <w:tr w:rsidR="00AE3350" w:rsidTr="00053535">
        <w:trPr>
          <w:trHeight w:val="340"/>
        </w:trPr>
        <w:tc>
          <w:tcPr>
            <w:tcW w:w="3549" w:type="dxa"/>
            <w:shd w:val="clear" w:color="auto" w:fill="D8E6DF" w:themeFill="accent1" w:themeFillTint="33"/>
          </w:tcPr>
          <w:p w:rsidR="00AE3350" w:rsidRPr="009C0B4D" w:rsidRDefault="00AE3350" w:rsidP="004C3F16">
            <w:pPr>
              <w:ind w:firstLine="0"/>
              <w:rPr>
                <w:szCs w:val="24"/>
              </w:rPr>
            </w:pPr>
            <w:r w:rsidRPr="009C0B4D">
              <w:rPr>
                <w:szCs w:val="24"/>
              </w:rPr>
              <w:t xml:space="preserve">Zoznam priložených dokladov </w:t>
            </w:r>
          </w:p>
          <w:p w:rsidR="00AE3350" w:rsidRPr="00207A52" w:rsidRDefault="00AE3350" w:rsidP="004C3F16">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AE3350" w:rsidRPr="00183D5B" w:rsidRDefault="00AE3350" w:rsidP="00053535">
                    <w:pPr>
                      <w:ind w:firstLine="0"/>
                      <w:rPr>
                        <w:lang w:val="en-GB"/>
                      </w:rPr>
                    </w:pPr>
                    <w:r w:rsidRPr="00183D5B">
                      <w:rPr>
                        <w:rStyle w:val="Placeholder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AE3350" w:rsidP="005B1DEE">
            <w:pPr>
              <w:pStyle w:val="ListParagraph"/>
              <w:numPr>
                <w:ilvl w:val="0"/>
                <w:numId w:val="44"/>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1806D9" w:rsidRPr="0039729D" w:rsidRDefault="00AE3350" w:rsidP="005B1DEE">
      <w:pPr>
        <w:pStyle w:val="Heading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Pr="00FC54EF" w:rsidRDefault="001806D9" w:rsidP="000860D2">
      <w:pPr>
        <w:rPr>
          <w:b/>
          <w:sz w:val="12"/>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8408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C5584" w:rsidRPr="002B2628" w:rsidRDefault="004C5584" w:rsidP="004C5584">
            <w:pPr>
              <w:pStyle w:val="ListParagraph"/>
              <w:numPr>
                <w:ilvl w:val="0"/>
                <w:numId w:val="30"/>
              </w:numPr>
              <w:ind w:left="357" w:hanging="357"/>
              <w:jc w:val="both"/>
              <w:rPr>
                <w:szCs w:val="24"/>
              </w:rPr>
            </w:pPr>
            <w:r>
              <w:rPr>
                <w:szCs w:val="24"/>
              </w:rPr>
              <w:t>Klient zodpovedá za údaje a obsah tohto formulára.</w:t>
            </w:r>
          </w:p>
          <w:p w:rsidR="004C5584" w:rsidRPr="002B2628" w:rsidRDefault="004C5584" w:rsidP="004C5584">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4C5584" w:rsidRPr="002B2628" w:rsidRDefault="004C5584" w:rsidP="004C5584">
            <w:pPr>
              <w:pStyle w:val="ListParagraph"/>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4C5584" w:rsidRPr="002B2628" w:rsidRDefault="004C5584" w:rsidP="004C5584">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4C5584" w:rsidRPr="00915E5C" w:rsidRDefault="004C5584" w:rsidP="004C5584">
            <w:pPr>
              <w:pStyle w:val="ListParagraph"/>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4C5584" w:rsidRPr="00CD6DDA" w:rsidRDefault="004C5584" w:rsidP="004C5584">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4C5584" w:rsidRPr="002B2628" w:rsidRDefault="004C5584" w:rsidP="004C5584">
            <w:pPr>
              <w:pStyle w:val="ListParagraph"/>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4C5584" w:rsidRDefault="004C5584" w:rsidP="004C5584">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4C5584" w:rsidRPr="00F248A5" w:rsidRDefault="004C5584" w:rsidP="004C5584">
            <w:pPr>
              <w:pStyle w:val="ListParagraph"/>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08408D" w:rsidRDefault="004C5584" w:rsidP="004C5584">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Pr="00FC54EF" w:rsidRDefault="00112A91" w:rsidP="002D5890">
      <w:pPr>
        <w:pStyle w:val="EndnoteText"/>
        <w:spacing w:line="276" w:lineRule="auto"/>
        <w:ind w:firstLine="0"/>
        <w:rPr>
          <w:b/>
          <w:sz w:val="16"/>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A1625E">
        <w:tc>
          <w:tcPr>
            <w:tcW w:w="9854" w:type="dxa"/>
            <w:shd w:val="clear" w:color="auto" w:fill="D8E6DF" w:themeFill="accent1" w:themeFillTint="33"/>
            <w:vAlign w:val="center"/>
          </w:tcPr>
          <w:p w:rsidR="006F69A1" w:rsidRPr="00A855CE" w:rsidRDefault="00A855CE" w:rsidP="00A1625E">
            <w:pPr>
              <w:pStyle w:val="NormalWeb"/>
              <w:spacing w:before="0" w:beforeAutospacing="0" w:after="0" w:afterAutospacing="0"/>
              <w:jc w:val="both"/>
              <w:rPr>
                <w:rFonts w:asciiTheme="minorHAnsi" w:hAnsiTheme="minorHAnsi"/>
                <w:sz w:val="12"/>
              </w:rPr>
            </w:pPr>
            <w:r w:rsidRPr="00A855CE">
              <w:rPr>
                <w:rFonts w:asciiTheme="minorHAnsi" w:hAnsiTheme="minorHAnsi"/>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A855CE">
              <w:rPr>
                <w:rFonts w:asciiTheme="minorHAnsi" w:hAnsiTheme="minorHAnsi"/>
                <w:b/>
                <w:sz w:val="12"/>
                <w:szCs w:val="12"/>
                <w:lang w:val="en-GB"/>
              </w:rPr>
              <w:t>a</w:t>
            </w:r>
            <w:r w:rsidRPr="00A855CE">
              <w:rPr>
                <w:rFonts w:asciiTheme="minorHAnsi" w:hAnsiTheme="minorHAnsi"/>
                <w:b/>
                <w:i/>
                <w:sz w:val="12"/>
                <w:szCs w:val="12"/>
                <w:lang w:val="en-GB"/>
              </w:rPr>
              <w:t>: https://www.cdcp.sk/en/personal-data-security/</w:t>
            </w:r>
            <w:r w:rsidRPr="00A855CE">
              <w:rPr>
                <w:rFonts w:asciiTheme="minorHAnsi" w:hAnsiTheme="minorHAnsi"/>
                <w:sz w:val="12"/>
                <w:szCs w:val="12"/>
                <w:lang w:val="en-GB"/>
              </w:rPr>
              <w:t>.</w:t>
            </w:r>
          </w:p>
        </w:tc>
      </w:tr>
    </w:tbl>
    <w:p w:rsidR="004C5584" w:rsidRDefault="004C5584" w:rsidP="004C5584">
      <w:pPr>
        <w:tabs>
          <w:tab w:val="left" w:pos="5390"/>
        </w:tabs>
        <w:ind w:firstLine="0"/>
        <w:rPr>
          <w:b/>
          <w:szCs w:val="22"/>
        </w:rPr>
      </w:pPr>
    </w:p>
    <w:p w:rsidR="004C5584" w:rsidRDefault="004C5584" w:rsidP="004C5584">
      <w:pPr>
        <w:tabs>
          <w:tab w:val="left" w:pos="5390"/>
        </w:tabs>
        <w:ind w:firstLine="0"/>
        <w:rPr>
          <w:b/>
          <w:szCs w:val="22"/>
        </w:rPr>
      </w:pPr>
    </w:p>
    <w:p w:rsidR="004C5584" w:rsidRPr="00EE0114" w:rsidRDefault="004C5584" w:rsidP="004C5584">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4C5584" w:rsidRDefault="004C5584" w:rsidP="004C5584">
      <w:pPr>
        <w:pStyle w:val="EndnoteText"/>
        <w:spacing w:line="276" w:lineRule="auto"/>
        <w:ind w:firstLine="0"/>
        <w:rPr>
          <w:b/>
          <w:sz w:val="22"/>
          <w:szCs w:val="22"/>
        </w:rPr>
      </w:pPr>
    </w:p>
    <w:p w:rsidR="004C5584" w:rsidRDefault="004C5584" w:rsidP="004C5584">
      <w:pPr>
        <w:pStyle w:val="EndnoteText"/>
        <w:spacing w:line="276" w:lineRule="auto"/>
        <w:ind w:firstLine="0"/>
        <w:rPr>
          <w:b/>
          <w:sz w:val="22"/>
          <w:szCs w:val="22"/>
        </w:rPr>
      </w:pPr>
    </w:p>
    <w:p w:rsidR="004C5584" w:rsidRDefault="004C5584" w:rsidP="004C5584">
      <w:pPr>
        <w:pStyle w:val="EndnoteText"/>
        <w:spacing w:line="276" w:lineRule="auto"/>
        <w:ind w:firstLine="0"/>
        <w:rPr>
          <w:b/>
          <w:sz w:val="22"/>
          <w:szCs w:val="22"/>
        </w:rPr>
      </w:pPr>
    </w:p>
    <w:p w:rsidR="004C5584" w:rsidRPr="00EE0114" w:rsidRDefault="004C5584" w:rsidP="004C5584">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7395CED2" wp14:editId="552C4D4B">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1F9E0B97" wp14:editId="0D2F756D">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4C5584" w:rsidRPr="00575129" w:rsidRDefault="004C5584" w:rsidP="004C5584">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4C5584" w:rsidRPr="00FA3D89" w:rsidRDefault="004C5584" w:rsidP="004C5584">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4C5584" w:rsidRPr="00F91761" w:rsidRDefault="004C5584" w:rsidP="004C5584">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4C5584" w:rsidRPr="004C5584" w:rsidRDefault="004C5584" w:rsidP="004C5584">
      <w:pPr>
        <w:pStyle w:val="Heading1"/>
        <w:spacing w:before="0" w:after="0"/>
        <w:rPr>
          <w:sz w:val="22"/>
          <w:szCs w:val="22"/>
        </w:rPr>
      </w:pPr>
    </w:p>
    <w:p w:rsidR="004C5584" w:rsidRPr="004C5584" w:rsidRDefault="004C5584" w:rsidP="004C5584">
      <w:pPr>
        <w:ind w:firstLine="0"/>
        <w:rPr>
          <w:b/>
          <w:szCs w:val="22"/>
        </w:rPr>
      </w:pPr>
    </w:p>
    <w:p w:rsidR="004C5584" w:rsidRDefault="004C5584" w:rsidP="004C5584">
      <w:pPr>
        <w:ind w:firstLine="0"/>
        <w:rPr>
          <w:b/>
          <w:szCs w:val="22"/>
        </w:rPr>
      </w:pPr>
      <w:r w:rsidRPr="00EE0114">
        <w:rPr>
          <w:b/>
          <w:szCs w:val="22"/>
        </w:rPr>
        <w:t>Klient týmto potvrdzuje prevzatie výstupu požadovanej služby v sídle CDCP dňa</w:t>
      </w:r>
      <w:r>
        <w:rPr>
          <w:b/>
          <w:szCs w:val="22"/>
        </w:rPr>
        <w:t xml:space="preserve"> </w:t>
      </w:r>
    </w:p>
    <w:p w:rsidR="004C5584" w:rsidRDefault="004C5584" w:rsidP="004C5584">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4C5584" w:rsidRDefault="004C5584" w:rsidP="004C5584">
      <w:pPr>
        <w:pStyle w:val="EndnoteText"/>
        <w:spacing w:line="276" w:lineRule="auto"/>
        <w:ind w:firstLine="0"/>
        <w:rPr>
          <w:b/>
          <w:sz w:val="22"/>
          <w:szCs w:val="22"/>
        </w:rPr>
      </w:pPr>
    </w:p>
    <w:p w:rsidR="004C5584" w:rsidRDefault="004C5584" w:rsidP="004C5584">
      <w:pPr>
        <w:pStyle w:val="EndnoteText"/>
        <w:spacing w:line="276" w:lineRule="auto"/>
        <w:ind w:firstLine="0"/>
        <w:rPr>
          <w:b/>
          <w:sz w:val="22"/>
          <w:szCs w:val="22"/>
        </w:rPr>
      </w:pPr>
    </w:p>
    <w:p w:rsidR="004C5584" w:rsidRDefault="004C5584" w:rsidP="004C5584">
      <w:pPr>
        <w:pStyle w:val="EndnoteText"/>
        <w:spacing w:line="276" w:lineRule="auto"/>
        <w:ind w:firstLine="0"/>
        <w:rPr>
          <w:b/>
          <w:sz w:val="22"/>
          <w:szCs w:val="22"/>
        </w:rPr>
      </w:pPr>
    </w:p>
    <w:p w:rsidR="004C5584" w:rsidRPr="00EE0114" w:rsidRDefault="004C5584" w:rsidP="004C5584">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70B89AB4" wp14:editId="7513EFDC">
                <wp:simplePos x="0" y="0"/>
                <wp:positionH relativeFrom="column">
                  <wp:posOffset>3810</wp:posOffset>
                </wp:positionH>
                <wp:positionV relativeFrom="paragraph">
                  <wp:posOffset>183515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P5bCLHa&#10;AAAABgEAAA8AAAAAAAAAAAAAAAAAMQQAAGRycy9kb3ducmV2LnhtbFBLBQYAAAAABAAEAPMAAAA4&#10;BQAAAAA=&#10;" strokecolor="#4c7563"/>
            </w:pict>
          </mc:Fallback>
        </mc:AlternateContent>
      </w:r>
    </w:p>
    <w:p w:rsidR="006D1440" w:rsidRDefault="004C5584" w:rsidP="004C5584">
      <w:pPr>
        <w:spacing w:line="276" w:lineRule="auto"/>
        <w:ind w:firstLine="0"/>
        <w:rPr>
          <w:i/>
          <w:szCs w:val="22"/>
          <w:u w:val="single"/>
        </w:rPr>
        <w:sectPr w:rsidR="006D1440" w:rsidSect="00B30F97">
          <w:headerReference w:type="default" r:id="rId11"/>
          <w:footerReference w:type="default" r:id="rId12"/>
          <w:headerReference w:type="first" r:id="rId13"/>
          <w:footerReference w:type="first" r:id="rId14"/>
          <w:endnotePr>
            <w:numFmt w:val="decimal"/>
          </w:endnotePr>
          <w:pgSz w:w="11906" w:h="16838"/>
          <w:pgMar w:top="1134" w:right="1134" w:bottom="851" w:left="1134" w:header="567" w:footer="0" w:gutter="0"/>
          <w:cols w:space="708"/>
          <w:titlePg/>
          <w:docGrid w:linePitch="360"/>
        </w:sectPr>
      </w:pPr>
      <w:r w:rsidRPr="00F275AC">
        <w:rPr>
          <w:b/>
          <w:sz w:val="20"/>
          <w:szCs w:val="20"/>
          <w:lang w:val="en-GB"/>
        </w:rPr>
        <w:t>Signature of the client</w:t>
      </w:r>
      <w:r w:rsidRPr="00605B1C">
        <w:rPr>
          <w:i/>
          <w:sz w:val="18"/>
          <w:szCs w:val="22"/>
          <w:lang w:val="en-GB"/>
        </w:rPr>
        <w:t xml:space="preserve"> </w:t>
      </w:r>
      <w:r w:rsidR="006D1440" w:rsidRPr="0049754D">
        <w:rPr>
          <w:i/>
          <w:szCs w:val="22"/>
          <w:u w:val="single"/>
        </w:rPr>
        <w:br w:type="page"/>
      </w:r>
    </w:p>
    <w:p w:rsidR="009C3578" w:rsidRPr="00616C63" w:rsidRDefault="00303B4B" w:rsidP="00616C63">
      <w:pPr>
        <w:pStyle w:val="EndnoteText"/>
        <w:spacing w:line="276" w:lineRule="auto"/>
        <w:ind w:firstLine="0"/>
        <w:rPr>
          <w:sz w:val="22"/>
          <w:szCs w:val="22"/>
        </w:rPr>
      </w:pPr>
      <w:r w:rsidRPr="00616C63">
        <w:rPr>
          <w:b/>
          <w:i/>
          <w:sz w:val="22"/>
          <w:szCs w:val="22"/>
          <w:u w:val="single"/>
          <w:lang w:val="en-GB"/>
        </w:rPr>
        <w:lastRenderedPageBreak/>
        <w:t>INFORMATION FOR THE CLIENT:</w:t>
      </w:r>
    </w:p>
    <w:p w:rsidR="004B69FC" w:rsidRPr="00616C63" w:rsidRDefault="00303B4B" w:rsidP="00616C63">
      <w:pPr>
        <w:pStyle w:val="EndnoteText"/>
        <w:spacing w:before="240"/>
        <w:ind w:firstLine="0"/>
        <w:jc w:val="both"/>
        <w:rPr>
          <w:b/>
          <w:i/>
          <w:sz w:val="22"/>
          <w:szCs w:val="22"/>
        </w:rPr>
      </w:pPr>
      <w:r w:rsidRPr="00616C63">
        <w:rPr>
          <w:i/>
          <w:sz w:val="22"/>
          <w:szCs w:val="22"/>
          <w:lang w:val="en-GB"/>
        </w:rPr>
        <w:t xml:space="preserve">Filing of an instruction/request is governed by the Rules of Operation of Centrálny depozitár cenných papierov SR, a.s. </w:t>
      </w:r>
      <w:r w:rsidR="00416A87" w:rsidRPr="00616C63">
        <w:rPr>
          <w:i/>
          <w:sz w:val="22"/>
          <w:szCs w:val="22"/>
        </w:rPr>
        <w:t xml:space="preserve"> </w:t>
      </w:r>
      <w:r w:rsidRPr="00616C63">
        <w:rPr>
          <w:i/>
          <w:sz w:val="22"/>
          <w:szCs w:val="22"/>
          <w:lang w:val="en-GB"/>
        </w:rPr>
        <w:t>(hereinafter referred to as the “Rules of Operation”).</w:t>
      </w:r>
    </w:p>
    <w:p w:rsidR="009C3578" w:rsidRDefault="009C3578" w:rsidP="00CB60A9">
      <w:pPr>
        <w:pStyle w:val="EndnoteText"/>
        <w:ind w:firstLine="0"/>
        <w:jc w:val="both"/>
        <w:rPr>
          <w:b/>
          <w:i/>
          <w:sz w:val="22"/>
          <w:szCs w:val="22"/>
        </w:rPr>
      </w:pPr>
    </w:p>
    <w:p w:rsidR="00F84FA0" w:rsidRPr="00F84FA0" w:rsidRDefault="00F84FA0" w:rsidP="00CB60A9">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sidR="00291EF9">
        <w:rPr>
          <w:i/>
          <w:sz w:val="22"/>
          <w:szCs w:val="22"/>
        </w:rPr>
        <w:t>cash desk</w:t>
      </w:r>
      <w:r w:rsidRPr="00F84FA0">
        <w:rPr>
          <w:i/>
          <w:sz w:val="22"/>
          <w:szCs w:val="22"/>
        </w:rPr>
        <w:t>.</w:t>
      </w:r>
    </w:p>
    <w:p w:rsidR="00F84FA0" w:rsidRPr="00170DC1" w:rsidRDefault="00F84FA0" w:rsidP="00CB60A9">
      <w:pPr>
        <w:pStyle w:val="EndnoteText"/>
        <w:ind w:firstLine="0"/>
        <w:jc w:val="both"/>
        <w:rPr>
          <w:b/>
          <w:i/>
          <w:sz w:val="22"/>
          <w:szCs w:val="22"/>
        </w:rPr>
      </w:pPr>
    </w:p>
    <w:p w:rsidR="004B69FC" w:rsidRPr="00616C63" w:rsidRDefault="00303B4B" w:rsidP="00616C63">
      <w:pPr>
        <w:pStyle w:val="EndnoteText"/>
        <w:ind w:firstLine="0"/>
        <w:jc w:val="both"/>
        <w:rPr>
          <w:b/>
          <w:i/>
          <w:sz w:val="22"/>
          <w:szCs w:val="22"/>
        </w:rPr>
      </w:pPr>
      <w:r w:rsidRPr="00616C63">
        <w:rPr>
          <w:b/>
          <w:i/>
          <w:sz w:val="22"/>
          <w:szCs w:val="22"/>
          <w:lang w:val="en-GB"/>
        </w:rPr>
        <w:t>Filing an instruction/request:</w:t>
      </w:r>
    </w:p>
    <w:p w:rsidR="00CB60A9" w:rsidRPr="00616C63" w:rsidRDefault="00303B4B" w:rsidP="00616C63">
      <w:pPr>
        <w:pStyle w:val="EndnoteText"/>
        <w:ind w:firstLine="0"/>
        <w:jc w:val="both"/>
        <w:rPr>
          <w:i/>
          <w:sz w:val="22"/>
          <w:szCs w:val="22"/>
        </w:rPr>
      </w:pPr>
      <w:r w:rsidRPr="00616C63">
        <w:rPr>
          <w:i/>
          <w:sz w:val="22"/>
          <w:szCs w:val="22"/>
          <w:lang w:val="en-GB"/>
        </w:rPr>
        <w:t xml:space="preserve">An instruction/request for registration of pledge establishment may be filed only personally at CDCP´s registered office unless the Rules of Operation stipulate otherwise. </w:t>
      </w:r>
      <w:r w:rsidR="009C3578" w:rsidRPr="00616C63">
        <w:rPr>
          <w:i/>
          <w:sz w:val="22"/>
          <w:szCs w:val="22"/>
        </w:rPr>
        <w:t xml:space="preserve"> </w:t>
      </w:r>
      <w:r w:rsidRPr="00616C63">
        <w:rPr>
          <w:i/>
          <w:sz w:val="22"/>
          <w:szCs w:val="22"/>
          <w:lang w:val="en-GB"/>
        </w:rPr>
        <w:t xml:space="preserve">In the instruction/request, the client shall </w:t>
      </w:r>
      <w:r w:rsidR="00616C63" w:rsidRPr="00616C63">
        <w:rPr>
          <w:i/>
          <w:sz w:val="22"/>
          <w:szCs w:val="22"/>
          <w:lang w:val="en-GB"/>
        </w:rPr>
        <w:t>provide</w:t>
      </w:r>
      <w:r w:rsidRPr="00616C63">
        <w:rPr>
          <w:i/>
          <w:sz w:val="22"/>
          <w:szCs w:val="22"/>
          <w:lang w:val="en-GB"/>
        </w:rPr>
        <w:t xml:space="preserve"> the </w:t>
      </w:r>
      <w:r w:rsidRPr="00616C63">
        <w:rPr>
          <w:b/>
          <w:i/>
          <w:sz w:val="22"/>
          <w:szCs w:val="22"/>
          <w:lang w:val="en-GB"/>
        </w:rPr>
        <w:t>current data</w:t>
      </w:r>
      <w:r w:rsidRPr="00616C63">
        <w:rPr>
          <w:i/>
          <w:sz w:val="22"/>
          <w:szCs w:val="22"/>
          <w:lang w:val="en-GB"/>
        </w:rPr>
        <w:t xml:space="preserve"> already entered in the Commercial Registr</w:t>
      </w:r>
      <w:r w:rsidR="00FC54EF">
        <w:rPr>
          <w:i/>
          <w:sz w:val="22"/>
          <w:szCs w:val="22"/>
          <w:lang w:val="en-GB"/>
        </w:rPr>
        <w:t>y</w:t>
      </w:r>
      <w:r w:rsidRPr="00616C63">
        <w:rPr>
          <w:i/>
          <w:sz w:val="22"/>
          <w:szCs w:val="22"/>
          <w:lang w:val="en-GB"/>
        </w:rPr>
        <w:t>.</w:t>
      </w:r>
    </w:p>
    <w:p w:rsidR="007D6A6E" w:rsidRPr="00170DC1" w:rsidRDefault="007D6A6E" w:rsidP="00CB60A9">
      <w:pPr>
        <w:pStyle w:val="EndnoteText"/>
        <w:ind w:firstLine="0"/>
        <w:jc w:val="both"/>
        <w:rPr>
          <w:i/>
          <w:sz w:val="22"/>
          <w:szCs w:val="22"/>
        </w:rPr>
      </w:pPr>
    </w:p>
    <w:p w:rsidR="00CB60A9" w:rsidRPr="00616C63" w:rsidRDefault="00303B4B" w:rsidP="00616C63">
      <w:pPr>
        <w:pStyle w:val="EndnoteText"/>
        <w:ind w:firstLine="0"/>
        <w:jc w:val="both"/>
        <w:rPr>
          <w:b/>
          <w:i/>
          <w:sz w:val="22"/>
          <w:szCs w:val="22"/>
        </w:rPr>
      </w:pPr>
      <w:r w:rsidRPr="00616C63">
        <w:rPr>
          <w:b/>
          <w:i/>
          <w:sz w:val="22"/>
          <w:szCs w:val="22"/>
          <w:lang w:val="en-GB"/>
        </w:rPr>
        <w:t>All accompanying documents shall be either originals or officially certified copies.</w:t>
      </w:r>
      <w:r w:rsidR="009C3578" w:rsidRPr="00616C63">
        <w:rPr>
          <w:b/>
          <w:i/>
          <w:sz w:val="22"/>
          <w:szCs w:val="22"/>
        </w:rPr>
        <w:t xml:space="preserve"> </w:t>
      </w:r>
      <w:r w:rsidRPr="00616C63">
        <w:rPr>
          <w:b/>
          <w:i/>
          <w:sz w:val="22"/>
          <w:szCs w:val="22"/>
          <w:lang w:val="en-GB"/>
        </w:rPr>
        <w:t>The instruction/request shall be accompanied especially by the following:</w:t>
      </w:r>
    </w:p>
    <w:p w:rsidR="00616C63" w:rsidRPr="00616C63" w:rsidRDefault="00616C63" w:rsidP="00616C63">
      <w:pPr>
        <w:pStyle w:val="EndnoteText"/>
        <w:numPr>
          <w:ilvl w:val="0"/>
          <w:numId w:val="32"/>
        </w:numPr>
        <w:jc w:val="both"/>
        <w:rPr>
          <w:i/>
          <w:sz w:val="22"/>
          <w:szCs w:val="22"/>
        </w:rPr>
      </w:pPr>
      <w:r w:rsidRPr="00616C63">
        <w:rPr>
          <w:i/>
          <w:sz w:val="22"/>
          <w:szCs w:val="22"/>
          <w:lang w:val="en-GB"/>
        </w:rPr>
        <w:t>an extract from the Commercial Register (not older than 3 months) where the client is a legal entity</w:t>
      </w:r>
    </w:p>
    <w:p w:rsidR="00616C63" w:rsidRPr="00616C63" w:rsidRDefault="00616C63" w:rsidP="00616C63">
      <w:pPr>
        <w:pStyle w:val="EndnoteText"/>
        <w:numPr>
          <w:ilvl w:val="0"/>
          <w:numId w:val="32"/>
        </w:numPr>
        <w:jc w:val="both"/>
        <w:rPr>
          <w:i/>
          <w:sz w:val="22"/>
          <w:szCs w:val="22"/>
        </w:rPr>
      </w:pPr>
      <w:r w:rsidRPr="00616C63">
        <w:rPr>
          <w:i/>
          <w:sz w:val="22"/>
          <w:szCs w:val="22"/>
          <w:lang w:val="en-GB"/>
        </w:rPr>
        <w:t>confirmation of the contents of the relevant securities pledge agreement</w:t>
      </w:r>
    </w:p>
    <w:p w:rsidR="00616C63" w:rsidRPr="00616C63" w:rsidRDefault="00616C63" w:rsidP="00616C63">
      <w:pPr>
        <w:pStyle w:val="EndnoteText"/>
        <w:numPr>
          <w:ilvl w:val="0"/>
          <w:numId w:val="32"/>
        </w:numPr>
        <w:jc w:val="both"/>
        <w:rPr>
          <w:i/>
          <w:sz w:val="22"/>
          <w:szCs w:val="22"/>
        </w:rPr>
      </w:pPr>
      <w:r w:rsidRPr="00616C63">
        <w:rPr>
          <w:i/>
          <w:sz w:val="22"/>
          <w:szCs w:val="22"/>
          <w:lang w:val="en-GB"/>
        </w:rPr>
        <w:t>the issuer´s consent to the establishment of the pledge (with the issuer´s signature officially authenticated) where the transferability of the securities concerned is restricted</w:t>
      </w:r>
    </w:p>
    <w:p w:rsidR="00616C63" w:rsidRPr="00616C63" w:rsidRDefault="00616C63" w:rsidP="00616C63">
      <w:pPr>
        <w:pStyle w:val="EndnoteText"/>
        <w:numPr>
          <w:ilvl w:val="0"/>
          <w:numId w:val="32"/>
        </w:numPr>
        <w:jc w:val="both"/>
        <w:rPr>
          <w:i/>
          <w:sz w:val="22"/>
          <w:szCs w:val="22"/>
        </w:rPr>
      </w:pPr>
      <w:r w:rsidRPr="00616C63">
        <w:rPr>
          <w:i/>
          <w:sz w:val="22"/>
          <w:szCs w:val="22"/>
          <w:lang w:val="en-GB"/>
        </w:rPr>
        <w:t>and/or other documents in compliance with the Rules of Operation of CDCP.</w:t>
      </w:r>
      <w:r w:rsidRPr="00616C63">
        <w:rPr>
          <w:i/>
          <w:sz w:val="22"/>
          <w:szCs w:val="22"/>
        </w:rPr>
        <w:t xml:space="preserve"> </w:t>
      </w:r>
    </w:p>
    <w:p w:rsidR="0040416A" w:rsidRPr="00170DC1" w:rsidRDefault="0040416A" w:rsidP="0040416A">
      <w:pPr>
        <w:pStyle w:val="EndnoteText"/>
        <w:ind w:firstLine="0"/>
        <w:jc w:val="both"/>
        <w:rPr>
          <w:i/>
          <w:sz w:val="22"/>
          <w:szCs w:val="22"/>
        </w:rPr>
      </w:pPr>
    </w:p>
    <w:p w:rsidR="004B69FC" w:rsidRPr="00616C63" w:rsidRDefault="00442F3D" w:rsidP="00616C63">
      <w:pPr>
        <w:pStyle w:val="EndnoteText"/>
        <w:ind w:firstLine="0"/>
        <w:jc w:val="both"/>
        <w:rPr>
          <w:b/>
          <w:i/>
          <w:sz w:val="22"/>
          <w:szCs w:val="22"/>
        </w:rPr>
      </w:pPr>
      <w:r w:rsidRPr="00616C63">
        <w:rPr>
          <w:b/>
          <w:i/>
          <w:sz w:val="22"/>
          <w:szCs w:val="22"/>
          <w:lang w:val="en-GB"/>
        </w:rPr>
        <w:t>Acting of the authorized/commissioned person:</w:t>
      </w:r>
    </w:p>
    <w:p w:rsidR="00CB60A9" w:rsidRPr="00616C63" w:rsidRDefault="00442F3D" w:rsidP="00616C63">
      <w:pPr>
        <w:pStyle w:val="EndnoteText"/>
        <w:ind w:firstLine="0"/>
        <w:jc w:val="both"/>
        <w:rPr>
          <w:i/>
          <w:sz w:val="22"/>
          <w:szCs w:val="22"/>
        </w:rPr>
      </w:pPr>
      <w:r w:rsidRPr="00616C63">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616C63">
        <w:rPr>
          <w:i/>
          <w:sz w:val="22"/>
          <w:szCs w:val="22"/>
        </w:rPr>
        <w:t xml:space="preserve"> </w:t>
      </w:r>
      <w:r w:rsidRPr="00616C63">
        <w:rPr>
          <w:i/>
          <w:sz w:val="22"/>
          <w:szCs w:val="22"/>
          <w:lang w:val="en-GB"/>
        </w:rPr>
        <w:t>Specifically, it is necessary:</w:t>
      </w:r>
      <w:r w:rsidR="004B69FC" w:rsidRPr="00616C63">
        <w:rPr>
          <w:i/>
          <w:sz w:val="22"/>
          <w:szCs w:val="22"/>
        </w:rPr>
        <w:t xml:space="preserve"> </w:t>
      </w:r>
      <w:r w:rsidR="003A64C6">
        <w:rPr>
          <w:i/>
          <w:sz w:val="22"/>
          <w:szCs w:val="22"/>
        </w:rPr>
        <w:t>a</w:t>
      </w:r>
      <w:r w:rsidRPr="00616C63">
        <w:rPr>
          <w:i/>
          <w:sz w:val="22"/>
          <w:szCs w:val="22"/>
          <w:lang w:val="en-GB"/>
        </w:rPr>
        <w:t xml:space="preserve">s concerns a natural person – to submit the relevant power of attorney with officially authenticated signatures of relevant statutory representatives (the date of </w:t>
      </w:r>
      <w:r w:rsidR="00616C63" w:rsidRPr="00616C63">
        <w:rPr>
          <w:i/>
          <w:sz w:val="22"/>
          <w:szCs w:val="22"/>
          <w:lang w:val="en-GB"/>
        </w:rPr>
        <w:t>power of attorney</w:t>
      </w:r>
      <w:r w:rsidRPr="00616C63">
        <w:rPr>
          <w:i/>
          <w:sz w:val="22"/>
          <w:szCs w:val="22"/>
          <w:lang w:val="en-GB"/>
        </w:rPr>
        <w:t xml:space="preserve"> should be after the </w:t>
      </w:r>
      <w:r w:rsidR="00262383">
        <w:rPr>
          <w:i/>
          <w:sz w:val="22"/>
          <w:szCs w:val="22"/>
          <w:lang w:val="en-GB"/>
        </w:rPr>
        <w:t xml:space="preserve">date of the </w:t>
      </w:r>
      <w:r w:rsidRPr="00616C63">
        <w:rPr>
          <w:i/>
          <w:sz w:val="22"/>
          <w:szCs w:val="22"/>
          <w:lang w:val="en-GB"/>
        </w:rPr>
        <w:t xml:space="preserve">submitted extract from the Commercial Register, which serves as the primary document). </w:t>
      </w:r>
      <w:r w:rsidR="00CB60A9" w:rsidRPr="00616C63">
        <w:rPr>
          <w:i/>
          <w:sz w:val="22"/>
          <w:szCs w:val="22"/>
        </w:rPr>
        <w:t xml:space="preserve"> </w:t>
      </w:r>
      <w:r w:rsidRPr="00616C63">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616C63">
        <w:rPr>
          <w:i/>
          <w:sz w:val="22"/>
          <w:szCs w:val="22"/>
        </w:rPr>
        <w:t xml:space="preserve"> </w:t>
      </w:r>
      <w:r w:rsidRPr="00616C63">
        <w:rPr>
          <w:i/>
          <w:sz w:val="22"/>
          <w:szCs w:val="22"/>
          <w:lang w:val="en-GB"/>
        </w:rPr>
        <w:t xml:space="preserve">Specific requirements are set by the Rules of Operation of Centrálny depozitár cenných papierov SR, a.s. </w:t>
      </w:r>
    </w:p>
    <w:p w:rsidR="00CB60A9" w:rsidRPr="00170DC1" w:rsidRDefault="00CB60A9" w:rsidP="00CB60A9">
      <w:pPr>
        <w:pStyle w:val="EndnoteText"/>
        <w:jc w:val="both"/>
        <w:rPr>
          <w:i/>
          <w:sz w:val="22"/>
          <w:szCs w:val="22"/>
        </w:rPr>
      </w:pPr>
    </w:p>
    <w:p w:rsidR="00CB60A9" w:rsidRPr="00170DC1" w:rsidRDefault="00442F3D" w:rsidP="00616C63">
      <w:pPr>
        <w:pStyle w:val="EndnoteText"/>
        <w:ind w:firstLine="0"/>
        <w:jc w:val="both"/>
        <w:rPr>
          <w:i/>
          <w:sz w:val="22"/>
          <w:szCs w:val="22"/>
        </w:rPr>
      </w:pPr>
      <w:r w:rsidRPr="00616C63">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616C63" w:rsidRPr="00616C63">
        <w:rPr>
          <w:i/>
          <w:sz w:val="22"/>
          <w:szCs w:val="22"/>
          <w:lang w:val="en-GB"/>
        </w:rPr>
        <w:t>ue</w:t>
      </w:r>
      <w:r w:rsidRPr="00616C63">
        <w:rPr>
          <w:i/>
          <w:sz w:val="22"/>
          <w:szCs w:val="22"/>
          <w:lang w:val="en-GB"/>
        </w:rPr>
        <w:t xml:space="preserve"> Convention, </w:t>
      </w:r>
      <w:r w:rsidR="00616C63" w:rsidRPr="00616C63">
        <w:rPr>
          <w:i/>
          <w:sz w:val="22"/>
          <w:szCs w:val="22"/>
          <w:lang w:val="en-GB"/>
        </w:rPr>
        <w:t>and super-legalization procedures</w:t>
      </w:r>
      <w:r w:rsidRPr="00616C63">
        <w:rPr>
          <w:i/>
          <w:sz w:val="22"/>
          <w:szCs w:val="22"/>
          <w:lang w:val="en-GB"/>
        </w:rPr>
        <w:t xml:space="preserve">) and translations of the documents and verification clauses into the Slovak language. </w:t>
      </w:r>
      <w:r w:rsidR="00CB60A9" w:rsidRPr="00616C63">
        <w:rPr>
          <w:i/>
          <w:sz w:val="22"/>
          <w:szCs w:val="22"/>
        </w:rPr>
        <w:t xml:space="preserve"> </w:t>
      </w:r>
    </w:p>
    <w:p w:rsidR="00CB60A9" w:rsidRPr="00170DC1" w:rsidRDefault="00CB60A9" w:rsidP="001A7506">
      <w:pPr>
        <w:ind w:firstLine="0"/>
        <w:rPr>
          <w:b/>
          <w:szCs w:val="22"/>
        </w:rPr>
      </w:pPr>
    </w:p>
    <w:p w:rsidR="00520BBF" w:rsidRPr="00616C63" w:rsidRDefault="00442F3D" w:rsidP="00616C63">
      <w:pPr>
        <w:ind w:firstLine="0"/>
        <w:rPr>
          <w:b/>
          <w:szCs w:val="22"/>
        </w:rPr>
      </w:pPr>
      <w:r w:rsidRPr="00616C63">
        <w:rPr>
          <w:b/>
          <w:szCs w:val="22"/>
          <w:lang w:val="en-GB"/>
        </w:rPr>
        <w:t>Explanatory notes:</w:t>
      </w:r>
    </w:p>
    <w:sectPr w:rsidR="00520BBF" w:rsidRPr="00616C63" w:rsidSect="0068059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F6" w:rsidRDefault="00F551F6" w:rsidP="00540D75">
      <w:r>
        <w:separator/>
      </w:r>
    </w:p>
  </w:endnote>
  <w:endnote w:type="continuationSeparator" w:id="0">
    <w:p w:rsidR="00F551F6" w:rsidRDefault="00F551F6" w:rsidP="00540D75">
      <w:r>
        <w:continuationSeparator/>
      </w:r>
    </w:p>
  </w:endnote>
  <w:endnote w:id="1">
    <w:p w:rsidR="000401AC" w:rsidRPr="00F32E52" w:rsidRDefault="000401AC" w:rsidP="00D15A90">
      <w:pPr>
        <w:pStyle w:val="EndnoteText"/>
        <w:ind w:firstLine="0"/>
        <w:jc w:val="both"/>
        <w:rPr>
          <w:lang w:val="en-GB"/>
        </w:rPr>
      </w:pPr>
      <w:r w:rsidRPr="00F32E52">
        <w:rPr>
          <w:rStyle w:val="EndnoteReference"/>
          <w:lang w:val="en-GB"/>
        </w:rPr>
        <w:endnoteRef/>
      </w:r>
      <w:r w:rsidRPr="00F32E52">
        <w:rPr>
          <w:lang w:val="en-GB"/>
        </w:rPr>
        <w:t xml:space="preserve"> Select one of the options.</w:t>
      </w:r>
    </w:p>
    <w:p w:rsidR="000401AC" w:rsidRPr="00F32E52" w:rsidRDefault="000401AC" w:rsidP="00D15A90">
      <w:pPr>
        <w:pStyle w:val="EndnoteText"/>
        <w:ind w:firstLine="0"/>
        <w:jc w:val="both"/>
        <w:rPr>
          <w:sz w:val="8"/>
          <w:szCs w:val="8"/>
          <w:lang w:val="en-GB"/>
        </w:rPr>
      </w:pPr>
    </w:p>
  </w:endnote>
  <w:endnote w:id="2">
    <w:p w:rsidR="000401AC" w:rsidRPr="00F32E52" w:rsidRDefault="000401AC" w:rsidP="00D15A90">
      <w:pPr>
        <w:pStyle w:val="EndnoteText"/>
        <w:ind w:firstLine="0"/>
        <w:jc w:val="both"/>
        <w:rPr>
          <w:lang w:val="en-GB"/>
        </w:rPr>
      </w:pPr>
      <w:r w:rsidRPr="00F32E52">
        <w:rPr>
          <w:rStyle w:val="EndnoteReference"/>
          <w:lang w:val="en-GB"/>
        </w:rPr>
        <w:endnoteRef/>
      </w:r>
      <w:r w:rsidRPr="00F32E52">
        <w:rPr>
          <w:lang w:val="en-GB"/>
        </w:rPr>
        <w:t xml:space="preserve"> The instruction for registration of contractual pledge establishment is to be filed eithe</w:t>
      </w:r>
      <w:r>
        <w:rPr>
          <w:lang w:val="en-GB"/>
        </w:rPr>
        <w:t>r by the pledgee or the p</w:t>
      </w:r>
      <w:r w:rsidRPr="00F32E52">
        <w:rPr>
          <w:lang w:val="en-GB"/>
        </w:rPr>
        <w:t>ledgor.</w:t>
      </w:r>
    </w:p>
    <w:p w:rsidR="000401AC" w:rsidRPr="00F32E52" w:rsidRDefault="000401AC" w:rsidP="00D15A90">
      <w:pPr>
        <w:pStyle w:val="EndnoteText"/>
        <w:ind w:firstLine="0"/>
        <w:jc w:val="both"/>
        <w:rPr>
          <w:sz w:val="8"/>
          <w:szCs w:val="8"/>
          <w:lang w:val="en-GB"/>
        </w:rPr>
      </w:pPr>
    </w:p>
  </w:endnote>
  <w:endnote w:id="3">
    <w:p w:rsidR="000401AC" w:rsidRPr="00F32E52" w:rsidRDefault="000401AC" w:rsidP="00D15A90">
      <w:pPr>
        <w:pStyle w:val="EndnoteText"/>
        <w:ind w:left="142" w:hanging="142"/>
        <w:jc w:val="both"/>
        <w:rPr>
          <w:lang w:val="en-GB"/>
        </w:rPr>
      </w:pPr>
      <w:r w:rsidRPr="00F32E52">
        <w:rPr>
          <w:rStyle w:val="EndnoteReference"/>
          <w:lang w:val="en-GB"/>
        </w:rPr>
        <w:endnoteRef/>
      </w:r>
      <w:r w:rsidRPr="00F32E52">
        <w:rPr>
          <w:lang w:val="en-GB"/>
        </w:rPr>
        <w:t xml:space="preserve"> The request for the registration of contractual pledge establishment is to be filed either by the member or the holder who shall submit to CDCP the original instruction for the registration of contractual pledge establishment under Sec. 50 (2) of Act no. 566/2001.</w:t>
      </w:r>
    </w:p>
    <w:p w:rsidR="000401AC" w:rsidRPr="00F32E52" w:rsidRDefault="000401AC" w:rsidP="00D15A90">
      <w:pPr>
        <w:pStyle w:val="EndnoteText"/>
        <w:ind w:firstLine="0"/>
        <w:jc w:val="both"/>
        <w:rPr>
          <w:sz w:val="8"/>
          <w:szCs w:val="8"/>
          <w:lang w:val="en-GB"/>
        </w:rPr>
      </w:pPr>
    </w:p>
  </w:endnote>
  <w:endnote w:id="4">
    <w:p w:rsidR="000401AC" w:rsidRPr="00F32E52" w:rsidRDefault="000401AC" w:rsidP="00D15A90">
      <w:pPr>
        <w:pStyle w:val="EndnoteText"/>
        <w:ind w:firstLine="0"/>
        <w:jc w:val="both"/>
        <w:rPr>
          <w:lang w:val="en-GB"/>
        </w:rPr>
      </w:pPr>
      <w:r w:rsidRPr="00F32E52">
        <w:rPr>
          <w:rStyle w:val="EndnoteReference"/>
          <w:lang w:val="en-GB"/>
        </w:rPr>
        <w:endnoteRef/>
      </w:r>
      <w:r w:rsidRPr="00F32E52">
        <w:rPr>
          <w:lang w:val="en-GB"/>
        </w:rPr>
        <w:t xml:space="preserve"> Select one of the options.</w:t>
      </w:r>
    </w:p>
    <w:p w:rsidR="000401AC" w:rsidRPr="00F32E52" w:rsidRDefault="000401AC" w:rsidP="00D15A90">
      <w:pPr>
        <w:pStyle w:val="EndnoteText"/>
        <w:ind w:firstLine="0"/>
        <w:jc w:val="both"/>
        <w:rPr>
          <w:sz w:val="8"/>
          <w:szCs w:val="8"/>
          <w:lang w:val="en-GB"/>
        </w:rPr>
      </w:pPr>
    </w:p>
  </w:endnote>
  <w:endnote w:id="5">
    <w:p w:rsidR="000401AC" w:rsidRPr="00F32E52" w:rsidRDefault="000401AC" w:rsidP="00D15A90">
      <w:pPr>
        <w:pStyle w:val="EndnoteText"/>
        <w:ind w:left="142" w:hanging="142"/>
        <w:jc w:val="both"/>
        <w:rPr>
          <w:lang w:val="en-GB"/>
        </w:rPr>
      </w:pPr>
      <w:r w:rsidRPr="00F32E52">
        <w:rPr>
          <w:rStyle w:val="EndnoteReference"/>
          <w:lang w:val="en-GB"/>
        </w:rPr>
        <w:endnoteRef/>
      </w:r>
      <w:r w:rsidRPr="00F32E52">
        <w:rPr>
          <w:lang w:val="en-GB"/>
        </w:rPr>
        <w:t xml:space="preserve"> State the business name, registered office, the member´s </w:t>
      </w:r>
      <w:r>
        <w:rPr>
          <w:lang w:val="en-GB"/>
        </w:rPr>
        <w:t>company</w:t>
      </w:r>
      <w:r w:rsidRPr="00F32E52">
        <w:rPr>
          <w:lang w:val="en-GB"/>
        </w:rPr>
        <w:t xml:space="preserve"> ID number, entity registration number – participant</w:t>
      </w:r>
      <w:r>
        <w:rPr>
          <w:lang w:val="en-GB"/>
        </w:rPr>
        <w:t>.</w:t>
      </w:r>
    </w:p>
    <w:p w:rsidR="000401AC" w:rsidRPr="00F32E52" w:rsidRDefault="000401AC" w:rsidP="00D15A90">
      <w:pPr>
        <w:pStyle w:val="EndnoteText"/>
        <w:ind w:left="142" w:hanging="142"/>
        <w:jc w:val="both"/>
        <w:rPr>
          <w:sz w:val="8"/>
          <w:szCs w:val="8"/>
          <w:lang w:val="en-GB"/>
        </w:rPr>
      </w:pPr>
    </w:p>
  </w:endnote>
  <w:endnote w:id="6">
    <w:p w:rsidR="000401AC" w:rsidRPr="00F32E52" w:rsidRDefault="000401AC" w:rsidP="00D15A90">
      <w:pPr>
        <w:pStyle w:val="EndnoteText"/>
        <w:ind w:left="142" w:hanging="142"/>
        <w:jc w:val="both"/>
        <w:rPr>
          <w:lang w:val="en-GB"/>
        </w:rPr>
      </w:pPr>
      <w:r w:rsidRPr="00F32E52">
        <w:rPr>
          <w:rStyle w:val="EndnoteReference"/>
          <w:lang w:val="en-GB"/>
        </w:rPr>
        <w:endnoteRef/>
      </w:r>
      <w:r w:rsidRPr="00F32E52">
        <w:rPr>
          <w:lang w:val="en-GB"/>
        </w:rPr>
        <w:t xml:space="preserve"> State the business name, registered office, the holder´s </w:t>
      </w:r>
      <w:r>
        <w:rPr>
          <w:lang w:val="en-GB"/>
        </w:rPr>
        <w:t>company</w:t>
      </w:r>
      <w:r w:rsidRPr="00F32E52">
        <w:rPr>
          <w:lang w:val="en-GB"/>
        </w:rPr>
        <w:t xml:space="preserve"> ID number, entity registration number – owner/holder.</w:t>
      </w:r>
    </w:p>
    <w:p w:rsidR="000401AC" w:rsidRPr="00F32E52" w:rsidRDefault="000401AC" w:rsidP="00D15A90">
      <w:pPr>
        <w:pStyle w:val="EndnoteText"/>
        <w:ind w:left="142" w:hanging="142"/>
        <w:jc w:val="both"/>
        <w:rPr>
          <w:sz w:val="8"/>
          <w:szCs w:val="8"/>
          <w:lang w:val="en-GB"/>
        </w:rPr>
      </w:pPr>
    </w:p>
  </w:endnote>
  <w:endnote w:id="7">
    <w:p w:rsidR="00A1625E" w:rsidRPr="00F32E52" w:rsidRDefault="00A1625E" w:rsidP="00D15A90">
      <w:pPr>
        <w:pStyle w:val="EndnoteText"/>
        <w:ind w:left="142" w:hanging="142"/>
        <w:jc w:val="both"/>
        <w:rPr>
          <w:lang w:val="en-GB"/>
        </w:rPr>
      </w:pPr>
      <w:r w:rsidRPr="00F32E52">
        <w:rPr>
          <w:rStyle w:val="EndnoteReference"/>
          <w:lang w:val="en-GB"/>
        </w:rPr>
        <w:endnoteRef/>
      </w:r>
      <w:r w:rsidRPr="00F32E52">
        <w:rPr>
          <w:lang w:val="en-GB"/>
        </w:rPr>
        <w:t xml:space="preserve"> </w:t>
      </w:r>
      <w:r w:rsidR="00616C63" w:rsidRPr="00F32E52">
        <w:rPr>
          <w:lang w:val="en-GB"/>
        </w:rPr>
        <w:t xml:space="preserve">As concerns </w:t>
      </w:r>
      <w:r w:rsidRPr="00F32E52">
        <w:rPr>
          <w:lang w:val="en-GB"/>
        </w:rPr>
        <w:t xml:space="preserve">a legal entity - state the business name, registered office (street, </w:t>
      </w:r>
      <w:r w:rsidR="00B87C10">
        <w:rPr>
          <w:lang w:val="en-GB"/>
        </w:rPr>
        <w:t>building</w:t>
      </w:r>
      <w:r w:rsidRPr="00F32E52">
        <w:rPr>
          <w:lang w:val="en-GB"/>
        </w:rPr>
        <w:t xml:space="preserve"> number, post code, municipality, country), and organization ID number/foreign identification number/substitute identification number.</w:t>
      </w:r>
      <w:r w:rsidR="00F32E52" w:rsidRPr="00F32E52">
        <w:rPr>
          <w:lang w:val="en-GB"/>
        </w:rPr>
        <w:t xml:space="preserve"> </w:t>
      </w:r>
      <w:r w:rsidR="00616C63" w:rsidRPr="00F32E52">
        <w:rPr>
          <w:lang w:val="en-GB"/>
        </w:rPr>
        <w:t>As concerns</w:t>
      </w:r>
      <w:r w:rsidRPr="00F32E52">
        <w:rPr>
          <w:lang w:val="en-GB"/>
        </w:rPr>
        <w:t xml:space="preserve"> a natural person, state the name, surname, permanent residence (street, </w:t>
      </w:r>
      <w:r w:rsidR="00B87C10">
        <w:rPr>
          <w:lang w:val="en-GB"/>
        </w:rPr>
        <w:t>building</w:t>
      </w:r>
      <w:r w:rsidRPr="00F32E52">
        <w:rPr>
          <w:lang w:val="en-GB"/>
        </w:rPr>
        <w:t xml:space="preserve"> number, post code, municipality, country), and the birth number. The client who is to pay for CDCP</w:t>
      </w:r>
      <w:r w:rsidR="00616C63" w:rsidRPr="00F32E52">
        <w:rPr>
          <w:lang w:val="en-GB"/>
        </w:rPr>
        <w:t xml:space="preserve">´s </w:t>
      </w:r>
      <w:r w:rsidRPr="00F32E52">
        <w:rPr>
          <w:lang w:val="en-GB"/>
        </w:rPr>
        <w:t xml:space="preserve">service shall state also </w:t>
      </w:r>
      <w:r w:rsidR="00616C63" w:rsidRPr="00F32E52">
        <w:rPr>
          <w:lang w:val="en-GB"/>
        </w:rPr>
        <w:t xml:space="preserve">the </w:t>
      </w:r>
      <w:r w:rsidRPr="00F32E52">
        <w:rPr>
          <w:lang w:val="en-GB"/>
        </w:rPr>
        <w:t>tax identification number and VAT ID number.</w:t>
      </w:r>
    </w:p>
    <w:p w:rsidR="00A1625E" w:rsidRPr="00F32E52" w:rsidRDefault="00A1625E" w:rsidP="00D15A90">
      <w:pPr>
        <w:pStyle w:val="EndnoteText"/>
        <w:ind w:left="142" w:hanging="142"/>
        <w:jc w:val="both"/>
        <w:rPr>
          <w:sz w:val="8"/>
          <w:szCs w:val="8"/>
          <w:lang w:val="en-GB"/>
        </w:rPr>
      </w:pPr>
    </w:p>
  </w:endnote>
  <w:endnote w:id="8">
    <w:p w:rsidR="00A1625E" w:rsidRPr="00F32E52" w:rsidRDefault="00A1625E" w:rsidP="00D15A90">
      <w:pPr>
        <w:pStyle w:val="EndnoteText"/>
        <w:ind w:left="142" w:hanging="142"/>
        <w:jc w:val="both"/>
        <w:rPr>
          <w:lang w:val="en-GB"/>
        </w:rPr>
      </w:pPr>
      <w:r w:rsidRPr="00F32E52">
        <w:rPr>
          <w:rStyle w:val="EndnoteReference"/>
          <w:lang w:val="en-GB"/>
        </w:rPr>
        <w:endnoteRef/>
      </w:r>
      <w:r w:rsidRPr="00F32E52">
        <w:rPr>
          <w:lang w:val="en-GB"/>
        </w:rPr>
        <w:t xml:space="preserve"> State the account number of the owner/holder in </w:t>
      </w:r>
      <w:r w:rsidR="00616C63" w:rsidRPr="00F32E52">
        <w:rPr>
          <w:lang w:val="en-GB"/>
        </w:rPr>
        <w:t xml:space="preserve">respect of </w:t>
      </w:r>
      <w:r w:rsidRPr="00F32E52">
        <w:rPr>
          <w:lang w:val="en-GB"/>
        </w:rPr>
        <w:t>which the book-entry securities concerned are registered.</w:t>
      </w:r>
    </w:p>
    <w:p w:rsidR="00A1625E" w:rsidRPr="00F32E52" w:rsidRDefault="00A1625E" w:rsidP="00D15A90">
      <w:pPr>
        <w:pStyle w:val="EndnoteText"/>
        <w:jc w:val="both"/>
        <w:rPr>
          <w:sz w:val="8"/>
          <w:szCs w:val="8"/>
          <w:lang w:val="en-GB"/>
        </w:rPr>
      </w:pPr>
    </w:p>
  </w:endnote>
  <w:endnote w:id="9">
    <w:p w:rsidR="00593FBC" w:rsidRPr="00D15A90" w:rsidRDefault="00593FBC" w:rsidP="00593FBC">
      <w:pPr>
        <w:pStyle w:val="EndnoteText"/>
        <w:ind w:left="142" w:hanging="142"/>
        <w:jc w:val="both"/>
      </w:pPr>
      <w:r>
        <w:rPr>
          <w:rStyle w:val="EndnoteReference"/>
        </w:rPr>
        <w:endnoteRef/>
      </w:r>
      <w:r>
        <w:t xml:space="preserve"> </w:t>
      </w:r>
      <w:r w:rsidRPr="006566F6">
        <w:t xml:space="preserve">The Client must submit one </w:t>
      </w:r>
      <w:r>
        <w:t>non-certified</w:t>
      </w:r>
      <w:r w:rsidRPr="006566F6">
        <w:t xml:space="preserve"> copy of one </w:t>
      </w:r>
      <w:r>
        <w:t xml:space="preserve">paper-form security </w:t>
      </w:r>
      <w:r w:rsidRPr="006566F6">
        <w:t xml:space="preserve">(with the </w:t>
      </w:r>
      <w:r w:rsidRPr="00796114">
        <w:t xml:space="preserve">endorsement </w:t>
      </w:r>
      <w:r>
        <w:t xml:space="preserve">of pledge </w:t>
      </w:r>
      <w:r w:rsidRPr="006566F6">
        <w:t>in accordance with Section 45, par</w:t>
      </w:r>
      <w:r>
        <w:t>.</w:t>
      </w:r>
      <w:r w:rsidRPr="006566F6">
        <w:t xml:space="preserve"> 4 of Act No. 566/2001 Coll.)</w:t>
      </w:r>
      <w:r>
        <w:t xml:space="preserve"> from the </w:t>
      </w:r>
      <w:r>
        <w:rPr>
          <w:rStyle w:val="lexfultran"/>
        </w:rPr>
        <w:t>corresponding</w:t>
      </w:r>
      <w:r>
        <w:t xml:space="preserve"> issue of paper-form securities</w:t>
      </w:r>
      <w:r w:rsidRPr="006566F6">
        <w:t xml:space="preserve">. To perform the service, the client also presents the originals of all </w:t>
      </w:r>
      <w:r>
        <w:t>paper-form securities</w:t>
      </w:r>
      <w:r w:rsidRPr="006566F6">
        <w:t xml:space="preserve"> to be </w:t>
      </w:r>
      <w:r>
        <w:t xml:space="preserve">pledged, or </w:t>
      </w:r>
      <w:r w:rsidRPr="006566F6">
        <w:t xml:space="preserve">on which the change or termination of the contractual </w:t>
      </w:r>
      <w:r>
        <w:t>pledge shall be marked</w:t>
      </w:r>
      <w:r w:rsidRPr="006566F6">
        <w:t xml:space="preserve">. </w:t>
      </w:r>
      <w:r>
        <w:t xml:space="preserve">If the paper-form security has an appendage, it must be </w:t>
      </w:r>
      <w:r w:rsidRPr="00D26D18">
        <w:t>inseparably</w:t>
      </w:r>
      <w:r>
        <w:t xml:space="preserve"> (firmly) tied with the security</w:t>
      </w:r>
      <w:r w:rsidRPr="006566F6">
        <w:t>.</w:t>
      </w:r>
    </w:p>
    <w:p w:rsidR="00593FBC" w:rsidRPr="006566F6" w:rsidRDefault="00593FBC" w:rsidP="00593FBC">
      <w:pPr>
        <w:pStyle w:val="EndnoteText"/>
        <w:ind w:left="142" w:hanging="142"/>
        <w:jc w:val="both"/>
        <w:rPr>
          <w:sz w:val="8"/>
          <w:szCs w:val="8"/>
        </w:rPr>
      </w:pPr>
    </w:p>
  </w:endnote>
  <w:endnote w:id="10">
    <w:p w:rsidR="00A1625E" w:rsidRPr="00F32E52" w:rsidRDefault="00A1625E" w:rsidP="00D15A90">
      <w:pPr>
        <w:pStyle w:val="EndnoteText"/>
        <w:ind w:left="142" w:hanging="142"/>
        <w:jc w:val="both"/>
        <w:rPr>
          <w:lang w:val="en-GB"/>
        </w:rPr>
      </w:pPr>
      <w:r w:rsidRPr="00F32E52">
        <w:rPr>
          <w:rStyle w:val="EndnoteReference"/>
          <w:lang w:val="en-GB"/>
        </w:rPr>
        <w:endnoteRef/>
      </w:r>
      <w:r w:rsidRPr="00F32E52">
        <w:rPr>
          <w:lang w:val="en-GB"/>
        </w:rPr>
        <w:t xml:space="preserve"> </w:t>
      </w:r>
      <w:r w:rsidR="00F32E52" w:rsidRPr="00F32E52">
        <w:rPr>
          <w:lang w:val="en-GB"/>
        </w:rPr>
        <w:t>E</w:t>
      </w:r>
      <w:r w:rsidRPr="00F32E52">
        <w:rPr>
          <w:lang w:val="en-GB"/>
        </w:rPr>
        <w:t xml:space="preserve">nter the </w:t>
      </w:r>
      <w:r w:rsidR="00616C63" w:rsidRPr="00F32E52">
        <w:rPr>
          <w:lang w:val="en-GB"/>
        </w:rPr>
        <w:t xml:space="preserve">security </w:t>
      </w:r>
      <w:r w:rsidRPr="00F32E52">
        <w:rPr>
          <w:lang w:val="en-GB"/>
        </w:rPr>
        <w:t xml:space="preserve">identification (unambiguous identifier) stated </w:t>
      </w:r>
      <w:r w:rsidR="00616C63" w:rsidRPr="00F32E52">
        <w:rPr>
          <w:lang w:val="en-GB"/>
        </w:rPr>
        <w:t>within</w:t>
      </w:r>
      <w:r w:rsidRPr="00F32E52">
        <w:rPr>
          <w:lang w:val="en-GB"/>
        </w:rPr>
        <w:t xml:space="preserve"> the paper-form securities concerned, </w:t>
      </w:r>
      <w:r w:rsidR="00616C63" w:rsidRPr="00F32E52">
        <w:rPr>
          <w:lang w:val="en-GB"/>
        </w:rPr>
        <w:t xml:space="preserve">based on which </w:t>
      </w:r>
      <w:r w:rsidRPr="00F32E52">
        <w:rPr>
          <w:lang w:val="en-GB"/>
        </w:rPr>
        <w:t>the paper-form securities concerned</w:t>
      </w:r>
      <w:r w:rsidR="00616C63" w:rsidRPr="00F32E52">
        <w:rPr>
          <w:lang w:val="en-GB"/>
        </w:rPr>
        <w:t xml:space="preserve"> may be identified unambiguously</w:t>
      </w:r>
      <w:r w:rsidRPr="00F32E52">
        <w:rPr>
          <w:lang w:val="en-GB"/>
        </w:rPr>
        <w:t>.</w:t>
      </w:r>
    </w:p>
    <w:p w:rsidR="00A1625E" w:rsidRPr="00F32E52" w:rsidRDefault="00A1625E" w:rsidP="00D15A90">
      <w:pPr>
        <w:pStyle w:val="EndnoteText"/>
        <w:ind w:left="142" w:hanging="142"/>
        <w:jc w:val="both"/>
        <w:rPr>
          <w:sz w:val="8"/>
          <w:szCs w:val="8"/>
          <w:lang w:val="en-GB"/>
        </w:rPr>
      </w:pPr>
    </w:p>
  </w:endnote>
  <w:endnote w:id="11">
    <w:p w:rsidR="00A1625E" w:rsidRPr="00F32E52" w:rsidRDefault="00A1625E" w:rsidP="00D15A90">
      <w:pPr>
        <w:pStyle w:val="EndnoteText"/>
        <w:ind w:left="142" w:hanging="142"/>
        <w:jc w:val="both"/>
        <w:rPr>
          <w:lang w:val="en-GB"/>
        </w:rPr>
      </w:pPr>
      <w:r w:rsidRPr="00F32E52">
        <w:rPr>
          <w:rStyle w:val="EndnoteReference"/>
          <w:lang w:val="en-GB"/>
        </w:rPr>
        <w:endnoteRef/>
      </w:r>
      <w:r w:rsidRPr="00F32E52">
        <w:rPr>
          <w:lang w:val="en-GB"/>
        </w:rPr>
        <w:t xml:space="preserve"> State the business name, registered office, and </w:t>
      </w:r>
      <w:r w:rsidR="006A5EBE">
        <w:rPr>
          <w:lang w:val="en-GB"/>
        </w:rPr>
        <w:t>company</w:t>
      </w:r>
      <w:r w:rsidRPr="00F32E52">
        <w:rPr>
          <w:lang w:val="en-GB"/>
        </w:rPr>
        <w:t xml:space="preserve"> ID number where the issuer is a legal entity.</w:t>
      </w:r>
      <w:r w:rsidR="00F32E52" w:rsidRPr="00F32E52">
        <w:rPr>
          <w:lang w:val="en-GB"/>
        </w:rPr>
        <w:t xml:space="preserve"> S</w:t>
      </w:r>
      <w:r w:rsidRPr="00F32E52">
        <w:rPr>
          <w:lang w:val="en-GB"/>
        </w:rPr>
        <w:t>tate the name, surname, and permanent residence where the issuer is a natural person.</w:t>
      </w:r>
    </w:p>
    <w:p w:rsidR="00A1625E" w:rsidRPr="00F32E52" w:rsidRDefault="00A1625E" w:rsidP="00D15A90">
      <w:pPr>
        <w:pStyle w:val="EndnoteText"/>
        <w:ind w:left="142" w:hanging="142"/>
        <w:jc w:val="both"/>
        <w:rPr>
          <w:sz w:val="8"/>
          <w:szCs w:val="8"/>
          <w:lang w:val="en-GB"/>
        </w:rPr>
      </w:pPr>
    </w:p>
  </w:endnote>
  <w:endnote w:id="12">
    <w:p w:rsidR="000401AC" w:rsidRDefault="000401AC" w:rsidP="00D15A90">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w:t>
      </w:r>
      <w:r w:rsidR="00A8159F">
        <w:rPr>
          <w:rStyle w:val="tlid-translation"/>
        </w:rPr>
        <w:t xml:space="preserve">ot mark any of the options, </w:t>
      </w:r>
      <w:r>
        <w:rPr>
          <w:rStyle w:val="tlid-translation"/>
        </w:rPr>
        <w:t xml:space="preserve">CDCP processes the instruction within the order and within the </w:t>
      </w:r>
      <w:r w:rsidR="00A8159F">
        <w:rPr>
          <w:rStyle w:val="tlid-translation"/>
        </w:rPr>
        <w:t>period according to article 8 of p</w:t>
      </w:r>
      <w:r>
        <w:rPr>
          <w:rStyle w:val="tlid-translation"/>
        </w:rPr>
        <w:t>art I of the Rules of operation of CDCP.</w:t>
      </w:r>
      <w:r>
        <w:t xml:space="preserve"> </w:t>
      </w:r>
    </w:p>
    <w:p w:rsidR="000401AC" w:rsidRDefault="000401AC" w:rsidP="00D15A90">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A1625E" w:rsidRPr="00F32E52" w:rsidRDefault="00F32E52">
            <w:pPr>
              <w:pStyle w:val="Footer"/>
              <w:jc w:val="right"/>
              <w:rPr>
                <w:rStyle w:val="Heading5Char"/>
                <w:lang w:val="en-GB"/>
              </w:rPr>
            </w:pPr>
            <w:r w:rsidRPr="00F32E52">
              <w:rPr>
                <w:rStyle w:val="Heading5Char"/>
                <w:lang w:val="en-GB"/>
              </w:rPr>
              <w:t>Page</w:t>
            </w:r>
            <w:r w:rsidR="00A1625E" w:rsidRPr="00F32E52">
              <w:rPr>
                <w:rStyle w:val="Heading5Char"/>
                <w:lang w:val="en-GB"/>
              </w:rPr>
              <w:t xml:space="preserve"> </w:t>
            </w:r>
            <w:r w:rsidR="00A1625E" w:rsidRPr="00F32E52">
              <w:rPr>
                <w:rStyle w:val="Heading5Char"/>
                <w:lang w:val="en-GB"/>
              </w:rPr>
              <w:fldChar w:fldCharType="begin"/>
            </w:r>
            <w:r w:rsidR="00A1625E" w:rsidRPr="00F32E52">
              <w:rPr>
                <w:rStyle w:val="Heading5Char"/>
                <w:lang w:val="en-GB"/>
              </w:rPr>
              <w:instrText>PAGE</w:instrText>
            </w:r>
            <w:r w:rsidR="00A1625E" w:rsidRPr="00F32E52">
              <w:rPr>
                <w:rStyle w:val="Heading5Char"/>
                <w:lang w:val="en-GB"/>
              </w:rPr>
              <w:fldChar w:fldCharType="separate"/>
            </w:r>
            <w:r w:rsidR="0010723B">
              <w:rPr>
                <w:rStyle w:val="Heading5Char"/>
                <w:noProof/>
                <w:lang w:val="en-GB"/>
              </w:rPr>
              <w:t>3</w:t>
            </w:r>
            <w:r w:rsidR="00A1625E" w:rsidRPr="00F32E52">
              <w:rPr>
                <w:rStyle w:val="Heading5Char"/>
                <w:lang w:val="en-GB"/>
              </w:rPr>
              <w:fldChar w:fldCharType="end"/>
            </w:r>
            <w:r w:rsidR="00A1625E" w:rsidRPr="00F32E52">
              <w:rPr>
                <w:rStyle w:val="Heading5Char"/>
                <w:lang w:val="en-GB"/>
              </w:rPr>
              <w:t xml:space="preserve"> </w:t>
            </w:r>
            <w:r w:rsidRPr="00F32E52">
              <w:rPr>
                <w:rStyle w:val="Heading5Char"/>
                <w:lang w:val="en-GB"/>
              </w:rPr>
              <w:t>of</w:t>
            </w:r>
            <w:r w:rsidR="00A1625E" w:rsidRPr="00F32E52">
              <w:rPr>
                <w:rStyle w:val="Heading5Char"/>
                <w:lang w:val="en-GB"/>
              </w:rPr>
              <w:t xml:space="preserve"> </w:t>
            </w:r>
            <w:r w:rsidR="00A1625E" w:rsidRPr="00F32E52">
              <w:rPr>
                <w:rStyle w:val="Heading5Char"/>
                <w:lang w:val="en-GB"/>
              </w:rPr>
              <w:fldChar w:fldCharType="begin"/>
            </w:r>
            <w:r w:rsidR="00A1625E" w:rsidRPr="00F32E52">
              <w:rPr>
                <w:rStyle w:val="Heading5Char"/>
                <w:lang w:val="en-GB"/>
              </w:rPr>
              <w:instrText xml:space="preserve"> SECTIONPAGES  </w:instrText>
            </w:r>
            <w:r w:rsidR="00A1625E" w:rsidRPr="00F32E52">
              <w:rPr>
                <w:rStyle w:val="Heading5Char"/>
                <w:lang w:val="en-GB"/>
              </w:rPr>
              <w:fldChar w:fldCharType="separate"/>
            </w:r>
            <w:r w:rsidR="0010723B">
              <w:rPr>
                <w:rStyle w:val="Heading5Char"/>
                <w:noProof/>
                <w:lang w:val="en-GB"/>
              </w:rPr>
              <w:t>3</w:t>
            </w:r>
            <w:r w:rsidR="00A1625E" w:rsidRPr="00F32E52">
              <w:rPr>
                <w:rStyle w:val="Heading5Char"/>
                <w:lang w:val="en-GB"/>
              </w:rPr>
              <w:fldChar w:fldCharType="end"/>
            </w:r>
          </w:p>
        </w:sdtContent>
      </w:sdt>
    </w:sdtContent>
  </w:sdt>
  <w:p w:rsidR="00A1625E" w:rsidRPr="00F32E52" w:rsidRDefault="00A1625E"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A1625E" w:rsidRPr="001E13BE" w:rsidRDefault="00A1625E" w:rsidP="00CE3338">
            <w:pPr>
              <w:pBdr>
                <w:bottom w:val="single" w:sz="12" w:space="1" w:color="auto"/>
              </w:pBdr>
              <w:tabs>
                <w:tab w:val="left" w:pos="3686"/>
                <w:tab w:val="left" w:pos="4536"/>
                <w:tab w:val="center" w:pos="5670"/>
                <w:tab w:val="left" w:pos="6521"/>
                <w:tab w:val="right" w:pos="9498"/>
              </w:tabs>
              <w:rPr>
                <w:lang w:val="en-GB"/>
              </w:rPr>
            </w:pPr>
          </w:p>
          <w:p w:rsidR="00A1625E" w:rsidRPr="001E13BE" w:rsidRDefault="00A1625E"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A1625E" w:rsidRPr="001E13BE" w:rsidRDefault="00A1625E" w:rsidP="00CE3338">
            <w:pPr>
              <w:tabs>
                <w:tab w:val="left" w:pos="3686"/>
                <w:tab w:val="left" w:pos="4536"/>
                <w:tab w:val="center" w:pos="5670"/>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Centrálny depozitár cenných papierov SR, a.s.</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Org. ID no.: 31 338 976</w:t>
            </w:r>
            <w:r w:rsidRPr="001E13BE">
              <w:rPr>
                <w:color w:val="595959" w:themeColor="text1" w:themeTint="A6"/>
                <w:sz w:val="16"/>
                <w:szCs w:val="16"/>
                <w:lang w:val="en-GB" w:eastAsia="cs-CZ"/>
              </w:rPr>
              <w:tab/>
              <w:t>Banking details</w:t>
            </w:r>
          </w:p>
          <w:p w:rsidR="00A1625E" w:rsidRPr="001E13BE" w:rsidRDefault="00A1625E" w:rsidP="00CE3338">
            <w:pPr>
              <w:tabs>
                <w:tab w:val="left" w:pos="3686"/>
                <w:tab w:val="left" w:pos="4536"/>
                <w:tab w:val="left" w:pos="6237"/>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ul. 29. Augusta 1/A, 814 80 Bratislava I</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Tax ID no.: 2020312833</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TATRA BANKA, a.s.</w:t>
            </w:r>
          </w:p>
          <w:p w:rsidR="00A1625E" w:rsidRPr="001E13BE" w:rsidRDefault="00A1625E" w:rsidP="00CE3338">
            <w:pPr>
              <w:tabs>
                <w:tab w:val="left" w:pos="3686"/>
                <w:tab w:val="left" w:pos="4111"/>
                <w:tab w:val="left" w:pos="4536"/>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registered in the Commercial Register kept by the District</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VAT ID no.: SK2020312833</w:t>
            </w:r>
            <w:r w:rsidRPr="001E13BE">
              <w:rPr>
                <w:color w:val="595959" w:themeColor="text1" w:themeTint="A6"/>
                <w:sz w:val="16"/>
                <w:szCs w:val="16"/>
                <w:lang w:val="en-GB" w:eastAsia="cs-CZ"/>
              </w:rPr>
              <w:tab/>
              <w:t>IBAN: SK87 1100 0000 002622003416</w:t>
            </w:r>
          </w:p>
          <w:p w:rsidR="00A1625E" w:rsidRPr="001E13BE" w:rsidRDefault="00A1625E" w:rsidP="00CE3338">
            <w:pPr>
              <w:tabs>
                <w:tab w:val="left" w:pos="3686"/>
                <w:tab w:val="left" w:pos="4536"/>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Court of Brati</w:t>
            </w:r>
            <w:r>
              <w:rPr>
                <w:color w:val="595959" w:themeColor="text1" w:themeTint="A6"/>
                <w:sz w:val="16"/>
                <w:szCs w:val="16"/>
                <w:lang w:val="en-GB" w:eastAsia="cs-CZ"/>
              </w:rPr>
              <w:t>s</w:t>
            </w:r>
            <w:r w:rsidRPr="001E13BE">
              <w:rPr>
                <w:color w:val="595959" w:themeColor="text1" w:themeTint="A6"/>
                <w:sz w:val="16"/>
                <w:szCs w:val="16"/>
                <w:lang w:val="en-GB" w:eastAsia="cs-CZ"/>
              </w:rPr>
              <w:t>lava I, section: Sa, entry no, 493/B</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r>
            <w:hyperlink r:id="rId1" w:history="1">
              <w:r w:rsidRPr="001E13BE">
                <w:rPr>
                  <w:color w:val="595959" w:themeColor="text1" w:themeTint="A6"/>
                  <w:sz w:val="16"/>
                  <w:szCs w:val="16"/>
                  <w:u w:val="single"/>
                  <w:lang w:val="en-GB" w:eastAsia="cs-CZ"/>
                </w:rPr>
                <w:t>www.cdcp.sk</w:t>
              </w:r>
            </w:hyperlink>
            <w:r w:rsidRPr="001E13BE">
              <w:rPr>
                <w:color w:val="595959" w:themeColor="text1" w:themeTint="A6"/>
                <w:sz w:val="16"/>
                <w:szCs w:val="16"/>
                <w:u w:val="single"/>
                <w:lang w:val="en-GB" w:eastAsia="cs-CZ"/>
              </w:rPr>
              <w:t xml:space="preserve"> </w:t>
            </w:r>
            <w:r w:rsidRPr="001E13BE">
              <w:rPr>
                <w:color w:val="595959" w:themeColor="text1" w:themeTint="A6"/>
                <w:sz w:val="16"/>
                <w:szCs w:val="16"/>
                <w:lang w:val="en-GB" w:eastAsia="cs-CZ"/>
              </w:rPr>
              <w:tab/>
              <w:t>BIC: TATRSKBX</w:t>
            </w:r>
          </w:p>
          <w:p w:rsidR="00A1625E" w:rsidRPr="001E13BE" w:rsidRDefault="00A1625E" w:rsidP="00CE3338">
            <w:pPr>
              <w:tabs>
                <w:tab w:val="left" w:pos="4536"/>
                <w:tab w:val="right" w:pos="9072"/>
              </w:tabs>
              <w:rPr>
                <w:color w:val="595959" w:themeColor="text1" w:themeTint="A6"/>
                <w:sz w:val="16"/>
                <w:szCs w:val="16"/>
                <w:lang w:val="en-GB" w:eastAsia="cs-CZ"/>
              </w:rPr>
            </w:pPr>
            <w:r w:rsidRPr="001E13BE">
              <w:rPr>
                <w:color w:val="595959" w:themeColor="text1" w:themeTint="A6"/>
                <w:sz w:val="16"/>
                <w:szCs w:val="16"/>
                <w:lang w:val="en-GB" w:eastAsia="cs-CZ"/>
              </w:rPr>
              <w:t xml:space="preserve">Telephone: 00421/2/59395110 </w:t>
            </w:r>
            <w:r w:rsidRPr="001E13BE">
              <w:rPr>
                <w:color w:val="595959" w:themeColor="text1" w:themeTint="A6"/>
                <w:sz w:val="16"/>
                <w:szCs w:val="16"/>
                <w:lang w:val="en-GB" w:eastAsia="cs-CZ"/>
              </w:rPr>
              <w:tab/>
              <w:t>Fax: 00421/2/ 5296 8755</w:t>
            </w:r>
          </w:p>
          <w:sdt>
            <w:sdtPr>
              <w:rPr>
                <w:lang w:val="en-GB"/>
              </w:r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329515843"/>
                  <w:docPartObj>
                    <w:docPartGallery w:val="Page Numbers (Top of Page)"/>
                    <w:docPartUnique/>
                  </w:docPartObj>
                </w:sdtPr>
                <w:sdtEndPr>
                  <w:rPr>
                    <w:rStyle w:val="Heading5Char"/>
                  </w:rPr>
                </w:sdtEndPr>
                <w:sdtContent>
                  <w:p w:rsidR="00A1625E" w:rsidRPr="001E13BE" w:rsidRDefault="00A1625E" w:rsidP="008C1B67">
                    <w:pPr>
                      <w:pStyle w:val="Footer"/>
                      <w:jc w:val="right"/>
                      <w:rPr>
                        <w:rFonts w:asciiTheme="majorHAnsi" w:eastAsiaTheme="majorEastAsia" w:hAnsiTheme="majorHAnsi" w:cstheme="majorBidi"/>
                        <w:color w:val="4C7563" w:themeColor="accent1"/>
                        <w:lang w:val="en-GB"/>
                      </w:rPr>
                    </w:pPr>
                    <w:r>
                      <w:rPr>
                        <w:rStyle w:val="Heading5Char"/>
                        <w:lang w:val="en-GB"/>
                      </w:rPr>
                      <w:t>Page</w:t>
                    </w:r>
                    <w:r w:rsidRPr="001E13BE">
                      <w:rPr>
                        <w:rStyle w:val="Heading5Char"/>
                        <w:lang w:val="en-GB"/>
                      </w:rPr>
                      <w:t xml:space="preserve"> </w:t>
                    </w:r>
                    <w:r w:rsidRPr="001E13BE">
                      <w:rPr>
                        <w:rStyle w:val="Heading5Char"/>
                        <w:lang w:val="en-GB"/>
                      </w:rPr>
                      <w:fldChar w:fldCharType="begin"/>
                    </w:r>
                    <w:r w:rsidRPr="001E13BE">
                      <w:rPr>
                        <w:rStyle w:val="Heading5Char"/>
                        <w:lang w:val="en-GB"/>
                      </w:rPr>
                      <w:instrText>PAGE</w:instrText>
                    </w:r>
                    <w:r w:rsidRPr="001E13BE">
                      <w:rPr>
                        <w:rStyle w:val="Heading5Char"/>
                        <w:lang w:val="en-GB"/>
                      </w:rPr>
                      <w:fldChar w:fldCharType="separate"/>
                    </w:r>
                    <w:r w:rsidR="0010723B">
                      <w:rPr>
                        <w:rStyle w:val="Heading5Char"/>
                        <w:noProof/>
                        <w:lang w:val="en-GB"/>
                      </w:rPr>
                      <w:t>1</w:t>
                    </w:r>
                    <w:r w:rsidRPr="001E13BE">
                      <w:rPr>
                        <w:rStyle w:val="Heading5Char"/>
                        <w:lang w:val="en-GB"/>
                      </w:rPr>
                      <w:fldChar w:fldCharType="end"/>
                    </w:r>
                    <w:r w:rsidRPr="001E13BE">
                      <w:rPr>
                        <w:rStyle w:val="Heading5Char"/>
                        <w:lang w:val="en-GB"/>
                      </w:rPr>
                      <w:t xml:space="preserve"> </w:t>
                    </w:r>
                    <w:r>
                      <w:rPr>
                        <w:rStyle w:val="Heading5Char"/>
                        <w:lang w:val="en-GB"/>
                      </w:rPr>
                      <w:t>of</w:t>
                    </w:r>
                    <w:r w:rsidRPr="001E13BE">
                      <w:rPr>
                        <w:rStyle w:val="Heading5Char"/>
                        <w:lang w:val="en-GB"/>
                      </w:rPr>
                      <w:t xml:space="preserve"> </w:t>
                    </w:r>
                    <w:r w:rsidRPr="001E13BE">
                      <w:rPr>
                        <w:rStyle w:val="Heading5Char"/>
                        <w:lang w:val="en-GB"/>
                      </w:rPr>
                      <w:fldChar w:fldCharType="begin"/>
                    </w:r>
                    <w:r w:rsidRPr="001E13BE">
                      <w:rPr>
                        <w:rStyle w:val="Heading5Char"/>
                        <w:lang w:val="en-GB"/>
                      </w:rPr>
                      <w:instrText xml:space="preserve"> SECTIONPAGES  </w:instrText>
                    </w:r>
                    <w:r w:rsidRPr="001E13BE">
                      <w:rPr>
                        <w:rStyle w:val="Heading5Char"/>
                        <w:lang w:val="en-GB"/>
                      </w:rPr>
                      <w:fldChar w:fldCharType="separate"/>
                    </w:r>
                    <w:r w:rsidR="0010723B">
                      <w:rPr>
                        <w:rStyle w:val="Heading5Char"/>
                        <w:noProof/>
                        <w:lang w:val="en-GB"/>
                      </w:rPr>
                      <w:t>3</w:t>
                    </w:r>
                    <w:r w:rsidRPr="001E13BE">
                      <w:rPr>
                        <w:rStyle w:val="Heading5Char"/>
                        <w:lang w:val="en-GB"/>
                      </w:rPr>
                      <w:fldChar w:fldCharType="end"/>
                    </w:r>
                  </w:p>
                </w:sdtContent>
              </w:sdt>
            </w:sdtContent>
          </w:sdt>
        </w:sdtContent>
      </w:sdt>
    </w:sdtContent>
  </w:sdt>
  <w:p w:rsidR="00A1625E" w:rsidRPr="001E13BE" w:rsidRDefault="00A1625E">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59223"/>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rPr>
          <w:id w:val="-714892881"/>
          <w:docPartObj>
            <w:docPartGallery w:val="Page Numbers (Top of Page)"/>
            <w:docPartUnique/>
          </w:docPartObj>
        </w:sdtPr>
        <w:sdtEndPr>
          <w:rPr>
            <w:rStyle w:val="Heading5Char"/>
          </w:rPr>
        </w:sdtEndPr>
        <w:sdtContent>
          <w:p w:rsidR="00A1625E" w:rsidRPr="00CE3338" w:rsidRDefault="00F32E52">
            <w:pPr>
              <w:pStyle w:val="Footer"/>
              <w:jc w:val="right"/>
              <w:rPr>
                <w:rStyle w:val="Heading5Char"/>
              </w:rPr>
            </w:pPr>
            <w:r>
              <w:rPr>
                <w:rStyle w:val="Heading5Char"/>
              </w:rPr>
              <w:t>Page</w:t>
            </w:r>
            <w:r w:rsidR="00A1625E" w:rsidRPr="00CE3338">
              <w:rPr>
                <w:rStyle w:val="Heading5Char"/>
              </w:rPr>
              <w:t xml:space="preserve"> </w:t>
            </w:r>
            <w:r w:rsidR="00A1625E" w:rsidRPr="00CE3338">
              <w:rPr>
                <w:rStyle w:val="Heading5Char"/>
              </w:rPr>
              <w:fldChar w:fldCharType="begin"/>
            </w:r>
            <w:r w:rsidR="00A1625E" w:rsidRPr="00CE3338">
              <w:rPr>
                <w:rStyle w:val="Heading5Char"/>
              </w:rPr>
              <w:instrText>PAGE</w:instrText>
            </w:r>
            <w:r w:rsidR="00A1625E" w:rsidRPr="00CE3338">
              <w:rPr>
                <w:rStyle w:val="Heading5Char"/>
              </w:rPr>
              <w:fldChar w:fldCharType="separate"/>
            </w:r>
            <w:r w:rsidR="0010723B">
              <w:rPr>
                <w:rStyle w:val="Heading5Char"/>
                <w:noProof/>
              </w:rPr>
              <w:t>2</w:t>
            </w:r>
            <w:r w:rsidR="00A1625E" w:rsidRPr="00CE3338">
              <w:rPr>
                <w:rStyle w:val="Heading5Char"/>
              </w:rPr>
              <w:fldChar w:fldCharType="end"/>
            </w:r>
          </w:p>
        </w:sdtContent>
      </w:sdt>
    </w:sdtContent>
  </w:sdt>
  <w:p w:rsidR="00A1625E" w:rsidRDefault="00A1625E" w:rsidP="00540D7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A1625E" w:rsidRPr="00CE3338" w:rsidRDefault="00A1625E" w:rsidP="00460C3B">
            <w:pPr>
              <w:tabs>
                <w:tab w:val="left" w:pos="3686"/>
                <w:tab w:val="left" w:pos="4536"/>
                <w:tab w:val="center" w:pos="5670"/>
                <w:tab w:val="left" w:pos="6521"/>
                <w:tab w:val="right" w:pos="9498"/>
              </w:tabs>
              <w:rPr>
                <w:color w:val="595959" w:themeColor="text1" w:themeTint="A6"/>
                <w:sz w:val="16"/>
                <w:szCs w:val="16"/>
                <w:lang w:eastAsia="cs-CZ"/>
              </w:rPr>
            </w:pPr>
          </w:p>
          <w:p w:rsidR="00A1625E" w:rsidRDefault="00F32E52" w:rsidP="00CE3338">
            <w:pPr>
              <w:pStyle w:val="Heading5"/>
            </w:pPr>
            <w:r>
              <w:t>Page</w:t>
            </w:r>
            <w:r w:rsidR="00A1625E">
              <w:t xml:space="preserve"> </w:t>
            </w:r>
            <w:r w:rsidR="00A1625E">
              <w:rPr>
                <w:sz w:val="24"/>
                <w:szCs w:val="24"/>
              </w:rPr>
              <w:fldChar w:fldCharType="begin"/>
            </w:r>
            <w:r w:rsidR="00A1625E">
              <w:instrText>PAGE</w:instrText>
            </w:r>
            <w:r w:rsidR="00A1625E">
              <w:rPr>
                <w:sz w:val="24"/>
                <w:szCs w:val="24"/>
              </w:rPr>
              <w:fldChar w:fldCharType="separate"/>
            </w:r>
            <w:r w:rsidR="0010723B">
              <w:rPr>
                <w:noProof/>
              </w:rPr>
              <w:t>1</w:t>
            </w:r>
            <w:r w:rsidR="00A1625E">
              <w:rPr>
                <w:sz w:val="24"/>
                <w:szCs w:val="24"/>
              </w:rPr>
              <w:fldChar w:fldCharType="end"/>
            </w:r>
          </w:p>
        </w:sdtContent>
      </w:sdt>
    </w:sdtContent>
  </w:sdt>
  <w:p w:rsidR="00A1625E" w:rsidRDefault="00A1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F6" w:rsidRDefault="00F551F6" w:rsidP="00540D75">
      <w:r>
        <w:separator/>
      </w:r>
    </w:p>
  </w:footnote>
  <w:footnote w:type="continuationSeparator" w:id="0">
    <w:p w:rsidR="00F551F6" w:rsidRDefault="00F551F6"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5E" w:rsidRPr="0039729D" w:rsidRDefault="00A1625E"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10</w:t>
    </w:r>
  </w:p>
  <w:p w:rsidR="00A1625E" w:rsidRDefault="00A16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5E" w:rsidRDefault="00A1625E" w:rsidP="00C17A72">
    <w:pPr>
      <w:pStyle w:val="Header"/>
      <w:ind w:firstLine="0"/>
    </w:pPr>
    <w:r>
      <w:rPr>
        <w:noProof/>
        <w:lang w:eastAsia="sk-SK"/>
      </w:rPr>
      <w:drawing>
        <wp:inline distT="0" distB="0" distL="0" distR="0" wp14:anchorId="630E3D3D" wp14:editId="34503370">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5E" w:rsidRDefault="00A1625E" w:rsidP="0027231A">
    <w:pPr>
      <w:pStyle w:val="Header"/>
      <w:ind w:firstLine="0"/>
      <w:jc w:val="right"/>
    </w:pPr>
    <w:r w:rsidRPr="0039729D">
      <w:rPr>
        <w:b/>
        <w:smallCaps/>
        <w:color w:val="4C7563"/>
        <w:sz w:val="18"/>
      </w:rPr>
      <w:t>FORM F</w:t>
    </w:r>
    <w:r>
      <w:rPr>
        <w:b/>
        <w:smallCaps/>
        <w:color w:val="4C7563"/>
        <w:sz w:val="18"/>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C54A576E"/>
    <w:lvl w:ilvl="0" w:tplc="7EA031BC">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5"/>
  </w:num>
  <w:num w:numId="3">
    <w:abstractNumId w:val="23"/>
  </w:num>
  <w:num w:numId="4">
    <w:abstractNumId w:val="16"/>
  </w:num>
  <w:num w:numId="5">
    <w:abstractNumId w:val="26"/>
  </w:num>
  <w:num w:numId="6">
    <w:abstractNumId w:val="39"/>
  </w:num>
  <w:num w:numId="7">
    <w:abstractNumId w:val="22"/>
  </w:num>
  <w:num w:numId="8">
    <w:abstractNumId w:val="37"/>
  </w:num>
  <w:num w:numId="9">
    <w:abstractNumId w:val="3"/>
  </w:num>
  <w:num w:numId="10">
    <w:abstractNumId w:val="32"/>
  </w:num>
  <w:num w:numId="11">
    <w:abstractNumId w:val="20"/>
  </w:num>
  <w:num w:numId="12">
    <w:abstractNumId w:val="44"/>
  </w:num>
  <w:num w:numId="13">
    <w:abstractNumId w:val="34"/>
  </w:num>
  <w:num w:numId="14">
    <w:abstractNumId w:val="28"/>
  </w:num>
  <w:num w:numId="15">
    <w:abstractNumId w:val="29"/>
  </w:num>
  <w:num w:numId="16">
    <w:abstractNumId w:val="46"/>
  </w:num>
  <w:num w:numId="17">
    <w:abstractNumId w:val="33"/>
  </w:num>
  <w:num w:numId="18">
    <w:abstractNumId w:val="19"/>
  </w:num>
  <w:num w:numId="19">
    <w:abstractNumId w:val="47"/>
  </w:num>
  <w:num w:numId="20">
    <w:abstractNumId w:val="13"/>
  </w:num>
  <w:num w:numId="21">
    <w:abstractNumId w:val="31"/>
  </w:num>
  <w:num w:numId="22">
    <w:abstractNumId w:val="30"/>
  </w:num>
  <w:num w:numId="23">
    <w:abstractNumId w:val="11"/>
  </w:num>
  <w:num w:numId="24">
    <w:abstractNumId w:val="9"/>
  </w:num>
  <w:num w:numId="25">
    <w:abstractNumId w:val="17"/>
  </w:num>
  <w:num w:numId="26">
    <w:abstractNumId w:val="21"/>
  </w:num>
  <w:num w:numId="27">
    <w:abstractNumId w:val="6"/>
  </w:num>
  <w:num w:numId="28">
    <w:abstractNumId w:val="12"/>
  </w:num>
  <w:num w:numId="29">
    <w:abstractNumId w:val="10"/>
  </w:num>
  <w:num w:numId="30">
    <w:abstractNumId w:val="8"/>
  </w:num>
  <w:num w:numId="31">
    <w:abstractNumId w:val="15"/>
  </w:num>
  <w:num w:numId="32">
    <w:abstractNumId w:val="40"/>
  </w:num>
  <w:num w:numId="33">
    <w:abstractNumId w:val="25"/>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7"/>
  </w:num>
  <w:num w:numId="41">
    <w:abstractNumId w:val="27"/>
  </w:num>
  <w:num w:numId="42">
    <w:abstractNumId w:val="2"/>
  </w:num>
  <w:num w:numId="43">
    <w:abstractNumId w:val="36"/>
  </w:num>
  <w:num w:numId="44">
    <w:abstractNumId w:val="4"/>
  </w:num>
  <w:num w:numId="45">
    <w:abstractNumId w:val="38"/>
  </w:num>
  <w:num w:numId="46">
    <w:abstractNumId w:val="45"/>
  </w:num>
  <w:num w:numId="47">
    <w:abstractNumId w:val="2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7tpiUk+YyeMgul298TC1msr8CiE=" w:salt="5xEu2zAPJyYMGKTGYYArCA=="/>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pc\AppData\Roaming\Microsoft\Word\STARTUP\WfContext.shd"/>
    <w:docVar w:name="WfCounter" w:val="Vs104_x0009_5484_x0009_0_x0009_0_x0009_0_x0009_0_x0009_0_x0009_0_x0009_0_x0009_"/>
    <w:docVar w:name="WfGraphics" w:val="X"/>
    <w:docVar w:name="WfID" w:val="4FBC0051"/>
    <w:docVar w:name="WfLastSegment" w:val="3082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1A77"/>
    <w:rsid w:val="000046B2"/>
    <w:rsid w:val="0001214F"/>
    <w:rsid w:val="000137A4"/>
    <w:rsid w:val="0001491D"/>
    <w:rsid w:val="00020293"/>
    <w:rsid w:val="0002776C"/>
    <w:rsid w:val="00030037"/>
    <w:rsid w:val="00030DDF"/>
    <w:rsid w:val="00031509"/>
    <w:rsid w:val="00031834"/>
    <w:rsid w:val="00036C4B"/>
    <w:rsid w:val="000401AC"/>
    <w:rsid w:val="0004207E"/>
    <w:rsid w:val="00042567"/>
    <w:rsid w:val="00047F4E"/>
    <w:rsid w:val="000502F7"/>
    <w:rsid w:val="00053535"/>
    <w:rsid w:val="000606DF"/>
    <w:rsid w:val="000607EA"/>
    <w:rsid w:val="00061F55"/>
    <w:rsid w:val="0006440F"/>
    <w:rsid w:val="00066826"/>
    <w:rsid w:val="00070730"/>
    <w:rsid w:val="00072341"/>
    <w:rsid w:val="0008408D"/>
    <w:rsid w:val="000860D2"/>
    <w:rsid w:val="0008642F"/>
    <w:rsid w:val="000911FF"/>
    <w:rsid w:val="000942B6"/>
    <w:rsid w:val="00095E74"/>
    <w:rsid w:val="000A083C"/>
    <w:rsid w:val="000A13DE"/>
    <w:rsid w:val="000A1E4C"/>
    <w:rsid w:val="000A3949"/>
    <w:rsid w:val="000A42C2"/>
    <w:rsid w:val="000A45FA"/>
    <w:rsid w:val="000A4AC6"/>
    <w:rsid w:val="000A781F"/>
    <w:rsid w:val="000B20EB"/>
    <w:rsid w:val="000B2AB2"/>
    <w:rsid w:val="000B7376"/>
    <w:rsid w:val="000C001F"/>
    <w:rsid w:val="000C722A"/>
    <w:rsid w:val="000D1A5A"/>
    <w:rsid w:val="000D4576"/>
    <w:rsid w:val="000D6306"/>
    <w:rsid w:val="000D774F"/>
    <w:rsid w:val="000E1898"/>
    <w:rsid w:val="000E64DE"/>
    <w:rsid w:val="000E6D5E"/>
    <w:rsid w:val="000F0160"/>
    <w:rsid w:val="000F294C"/>
    <w:rsid w:val="000F334C"/>
    <w:rsid w:val="000F34AD"/>
    <w:rsid w:val="000F36E3"/>
    <w:rsid w:val="000F44E1"/>
    <w:rsid w:val="000F4C8B"/>
    <w:rsid w:val="000F586E"/>
    <w:rsid w:val="000F62D1"/>
    <w:rsid w:val="000F6858"/>
    <w:rsid w:val="000F7F27"/>
    <w:rsid w:val="001040D3"/>
    <w:rsid w:val="00106BF0"/>
    <w:rsid w:val="0010723B"/>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0DC1"/>
    <w:rsid w:val="00172913"/>
    <w:rsid w:val="00176F0B"/>
    <w:rsid w:val="001806D9"/>
    <w:rsid w:val="0018139E"/>
    <w:rsid w:val="00181FF1"/>
    <w:rsid w:val="0018279F"/>
    <w:rsid w:val="001829CD"/>
    <w:rsid w:val="0018308B"/>
    <w:rsid w:val="00183D5B"/>
    <w:rsid w:val="00185BB1"/>
    <w:rsid w:val="001871F0"/>
    <w:rsid w:val="00192483"/>
    <w:rsid w:val="001938E9"/>
    <w:rsid w:val="001948AA"/>
    <w:rsid w:val="00196FAB"/>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13BE"/>
    <w:rsid w:val="001E3A6A"/>
    <w:rsid w:val="001E5DAB"/>
    <w:rsid w:val="001E6890"/>
    <w:rsid w:val="001F113B"/>
    <w:rsid w:val="001F3629"/>
    <w:rsid w:val="001F508C"/>
    <w:rsid w:val="001F74B1"/>
    <w:rsid w:val="001F7E0B"/>
    <w:rsid w:val="00200DC4"/>
    <w:rsid w:val="00203380"/>
    <w:rsid w:val="00205316"/>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0804"/>
    <w:rsid w:val="00262383"/>
    <w:rsid w:val="00263036"/>
    <w:rsid w:val="00263929"/>
    <w:rsid w:val="00265764"/>
    <w:rsid w:val="002717B1"/>
    <w:rsid w:val="0027231A"/>
    <w:rsid w:val="00273073"/>
    <w:rsid w:val="0027408E"/>
    <w:rsid w:val="00274944"/>
    <w:rsid w:val="00275503"/>
    <w:rsid w:val="00286E8C"/>
    <w:rsid w:val="00291B2B"/>
    <w:rsid w:val="00291EF9"/>
    <w:rsid w:val="00293F6E"/>
    <w:rsid w:val="00294976"/>
    <w:rsid w:val="00294B0D"/>
    <w:rsid w:val="00296BD4"/>
    <w:rsid w:val="002A67FA"/>
    <w:rsid w:val="002A744C"/>
    <w:rsid w:val="002B065B"/>
    <w:rsid w:val="002B7D40"/>
    <w:rsid w:val="002C490A"/>
    <w:rsid w:val="002C5AF5"/>
    <w:rsid w:val="002C6C26"/>
    <w:rsid w:val="002C75AD"/>
    <w:rsid w:val="002D5890"/>
    <w:rsid w:val="002E0B32"/>
    <w:rsid w:val="002E0E05"/>
    <w:rsid w:val="002E20C7"/>
    <w:rsid w:val="002E6808"/>
    <w:rsid w:val="002F07AA"/>
    <w:rsid w:val="002F126A"/>
    <w:rsid w:val="002F22F1"/>
    <w:rsid w:val="002F23D7"/>
    <w:rsid w:val="002F291E"/>
    <w:rsid w:val="00301C3A"/>
    <w:rsid w:val="00303B4B"/>
    <w:rsid w:val="0030726A"/>
    <w:rsid w:val="0031029A"/>
    <w:rsid w:val="00311A39"/>
    <w:rsid w:val="003164DC"/>
    <w:rsid w:val="00320A32"/>
    <w:rsid w:val="00330B4E"/>
    <w:rsid w:val="00332229"/>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6DBB"/>
    <w:rsid w:val="0039729D"/>
    <w:rsid w:val="003A0265"/>
    <w:rsid w:val="003A1F82"/>
    <w:rsid w:val="003A49CB"/>
    <w:rsid w:val="003A5A1A"/>
    <w:rsid w:val="003A64C6"/>
    <w:rsid w:val="003B0552"/>
    <w:rsid w:val="003B0A67"/>
    <w:rsid w:val="003B154B"/>
    <w:rsid w:val="003B2070"/>
    <w:rsid w:val="003B269B"/>
    <w:rsid w:val="003C093D"/>
    <w:rsid w:val="003C2395"/>
    <w:rsid w:val="003C2884"/>
    <w:rsid w:val="003C2965"/>
    <w:rsid w:val="003C642A"/>
    <w:rsid w:val="003D0555"/>
    <w:rsid w:val="003D291C"/>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2F3D"/>
    <w:rsid w:val="004442A4"/>
    <w:rsid w:val="00445262"/>
    <w:rsid w:val="0044697E"/>
    <w:rsid w:val="00450710"/>
    <w:rsid w:val="00452954"/>
    <w:rsid w:val="00453362"/>
    <w:rsid w:val="00453A6C"/>
    <w:rsid w:val="0045463D"/>
    <w:rsid w:val="00455B16"/>
    <w:rsid w:val="00455B77"/>
    <w:rsid w:val="00456310"/>
    <w:rsid w:val="00460C3B"/>
    <w:rsid w:val="00461EED"/>
    <w:rsid w:val="0046492F"/>
    <w:rsid w:val="00464FD6"/>
    <w:rsid w:val="004650A1"/>
    <w:rsid w:val="0046583A"/>
    <w:rsid w:val="004700ED"/>
    <w:rsid w:val="00470EB1"/>
    <w:rsid w:val="00474A07"/>
    <w:rsid w:val="00476F42"/>
    <w:rsid w:val="004776B2"/>
    <w:rsid w:val="00481744"/>
    <w:rsid w:val="004823CE"/>
    <w:rsid w:val="00482962"/>
    <w:rsid w:val="004837DE"/>
    <w:rsid w:val="0049754D"/>
    <w:rsid w:val="004A615B"/>
    <w:rsid w:val="004B00B1"/>
    <w:rsid w:val="004B2FE0"/>
    <w:rsid w:val="004B34DA"/>
    <w:rsid w:val="004B60CB"/>
    <w:rsid w:val="004B69FC"/>
    <w:rsid w:val="004C07FF"/>
    <w:rsid w:val="004C3602"/>
    <w:rsid w:val="004C43DF"/>
    <w:rsid w:val="004C5584"/>
    <w:rsid w:val="004C62E7"/>
    <w:rsid w:val="004D48B7"/>
    <w:rsid w:val="004D7CC1"/>
    <w:rsid w:val="004E058E"/>
    <w:rsid w:val="004E196F"/>
    <w:rsid w:val="004E1AC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3FBC"/>
    <w:rsid w:val="00596211"/>
    <w:rsid w:val="00596432"/>
    <w:rsid w:val="005A34A3"/>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00985"/>
    <w:rsid w:val="00604B7C"/>
    <w:rsid w:val="006101D4"/>
    <w:rsid w:val="00616C63"/>
    <w:rsid w:val="0062171C"/>
    <w:rsid w:val="00621E40"/>
    <w:rsid w:val="006243C3"/>
    <w:rsid w:val="00626EB9"/>
    <w:rsid w:val="00631BDC"/>
    <w:rsid w:val="006333A5"/>
    <w:rsid w:val="00634965"/>
    <w:rsid w:val="00637317"/>
    <w:rsid w:val="00637404"/>
    <w:rsid w:val="00642489"/>
    <w:rsid w:val="006443A7"/>
    <w:rsid w:val="006477D7"/>
    <w:rsid w:val="00647AA0"/>
    <w:rsid w:val="00653A10"/>
    <w:rsid w:val="00654194"/>
    <w:rsid w:val="006566F6"/>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A5EBE"/>
    <w:rsid w:val="006B319A"/>
    <w:rsid w:val="006B4714"/>
    <w:rsid w:val="006C6116"/>
    <w:rsid w:val="006C61B4"/>
    <w:rsid w:val="006D0BA4"/>
    <w:rsid w:val="006D1440"/>
    <w:rsid w:val="006D14E6"/>
    <w:rsid w:val="006D28D9"/>
    <w:rsid w:val="006D2C06"/>
    <w:rsid w:val="006D48DE"/>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96114"/>
    <w:rsid w:val="007A6184"/>
    <w:rsid w:val="007A78B0"/>
    <w:rsid w:val="007B0870"/>
    <w:rsid w:val="007B5B75"/>
    <w:rsid w:val="007B6B70"/>
    <w:rsid w:val="007B71AA"/>
    <w:rsid w:val="007C43A6"/>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1181"/>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753AD"/>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2C0"/>
    <w:rsid w:val="00910FCD"/>
    <w:rsid w:val="00911B1C"/>
    <w:rsid w:val="0091345B"/>
    <w:rsid w:val="00915CCB"/>
    <w:rsid w:val="00920755"/>
    <w:rsid w:val="00921D41"/>
    <w:rsid w:val="00922B9D"/>
    <w:rsid w:val="00924E90"/>
    <w:rsid w:val="00926445"/>
    <w:rsid w:val="00926CAA"/>
    <w:rsid w:val="00927DAD"/>
    <w:rsid w:val="00931059"/>
    <w:rsid w:val="00931527"/>
    <w:rsid w:val="00935360"/>
    <w:rsid w:val="0093616F"/>
    <w:rsid w:val="009420EE"/>
    <w:rsid w:val="00947E2B"/>
    <w:rsid w:val="00953D6D"/>
    <w:rsid w:val="00953EE7"/>
    <w:rsid w:val="00954262"/>
    <w:rsid w:val="009546D4"/>
    <w:rsid w:val="00954DCF"/>
    <w:rsid w:val="00960F4B"/>
    <w:rsid w:val="009616A7"/>
    <w:rsid w:val="00962B4A"/>
    <w:rsid w:val="009649D8"/>
    <w:rsid w:val="0096576F"/>
    <w:rsid w:val="00966101"/>
    <w:rsid w:val="00970709"/>
    <w:rsid w:val="00970A2A"/>
    <w:rsid w:val="00971217"/>
    <w:rsid w:val="00971D3D"/>
    <w:rsid w:val="00973ED7"/>
    <w:rsid w:val="0097771E"/>
    <w:rsid w:val="00980D2A"/>
    <w:rsid w:val="00983128"/>
    <w:rsid w:val="0098603A"/>
    <w:rsid w:val="009868CC"/>
    <w:rsid w:val="00990B58"/>
    <w:rsid w:val="00990E0D"/>
    <w:rsid w:val="00993FC4"/>
    <w:rsid w:val="00994EBC"/>
    <w:rsid w:val="009965C1"/>
    <w:rsid w:val="009968F5"/>
    <w:rsid w:val="009979CD"/>
    <w:rsid w:val="009A28E3"/>
    <w:rsid w:val="009A4D2A"/>
    <w:rsid w:val="009A6DA0"/>
    <w:rsid w:val="009B14F1"/>
    <w:rsid w:val="009B299B"/>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6F60"/>
    <w:rsid w:val="00A07882"/>
    <w:rsid w:val="00A11078"/>
    <w:rsid w:val="00A12896"/>
    <w:rsid w:val="00A13B33"/>
    <w:rsid w:val="00A1625E"/>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22F"/>
    <w:rsid w:val="00A643F5"/>
    <w:rsid w:val="00A64B10"/>
    <w:rsid w:val="00A65141"/>
    <w:rsid w:val="00A6679C"/>
    <w:rsid w:val="00A71060"/>
    <w:rsid w:val="00A736EB"/>
    <w:rsid w:val="00A77270"/>
    <w:rsid w:val="00A8159F"/>
    <w:rsid w:val="00A84F1D"/>
    <w:rsid w:val="00A855CE"/>
    <w:rsid w:val="00A91CBF"/>
    <w:rsid w:val="00A92421"/>
    <w:rsid w:val="00A92861"/>
    <w:rsid w:val="00A9582C"/>
    <w:rsid w:val="00AA41AB"/>
    <w:rsid w:val="00AA5343"/>
    <w:rsid w:val="00AA5A9D"/>
    <w:rsid w:val="00AA5C1D"/>
    <w:rsid w:val="00AA6ECE"/>
    <w:rsid w:val="00AB4976"/>
    <w:rsid w:val="00AB726E"/>
    <w:rsid w:val="00AC1811"/>
    <w:rsid w:val="00AC19CA"/>
    <w:rsid w:val="00AC25DD"/>
    <w:rsid w:val="00AC6DA4"/>
    <w:rsid w:val="00AD0177"/>
    <w:rsid w:val="00AD102E"/>
    <w:rsid w:val="00AD233F"/>
    <w:rsid w:val="00AD49C0"/>
    <w:rsid w:val="00AE10E6"/>
    <w:rsid w:val="00AE3350"/>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387"/>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87C10"/>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2007"/>
    <w:rsid w:val="00BE3A0B"/>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1484F"/>
    <w:rsid w:val="00D15A90"/>
    <w:rsid w:val="00D2058E"/>
    <w:rsid w:val="00D227A5"/>
    <w:rsid w:val="00D24DD5"/>
    <w:rsid w:val="00D26D18"/>
    <w:rsid w:val="00D342C2"/>
    <w:rsid w:val="00D3488F"/>
    <w:rsid w:val="00D35CDD"/>
    <w:rsid w:val="00D35F9B"/>
    <w:rsid w:val="00D3768D"/>
    <w:rsid w:val="00D44493"/>
    <w:rsid w:val="00D45D51"/>
    <w:rsid w:val="00D45E92"/>
    <w:rsid w:val="00D460D8"/>
    <w:rsid w:val="00D4735D"/>
    <w:rsid w:val="00D542C0"/>
    <w:rsid w:val="00D57401"/>
    <w:rsid w:val="00D621B3"/>
    <w:rsid w:val="00D63B2F"/>
    <w:rsid w:val="00D703F2"/>
    <w:rsid w:val="00D722A2"/>
    <w:rsid w:val="00D740B5"/>
    <w:rsid w:val="00D82B43"/>
    <w:rsid w:val="00D86FED"/>
    <w:rsid w:val="00D90082"/>
    <w:rsid w:val="00D921E9"/>
    <w:rsid w:val="00D93AF7"/>
    <w:rsid w:val="00D94855"/>
    <w:rsid w:val="00D97D85"/>
    <w:rsid w:val="00DA0DAD"/>
    <w:rsid w:val="00DA312A"/>
    <w:rsid w:val="00DA5C78"/>
    <w:rsid w:val="00DB4574"/>
    <w:rsid w:val="00DC317D"/>
    <w:rsid w:val="00DC5EC2"/>
    <w:rsid w:val="00DD227F"/>
    <w:rsid w:val="00DE6541"/>
    <w:rsid w:val="00DF0F37"/>
    <w:rsid w:val="00DF42B0"/>
    <w:rsid w:val="00DF6A96"/>
    <w:rsid w:val="00E0243F"/>
    <w:rsid w:val="00E02B0B"/>
    <w:rsid w:val="00E076BA"/>
    <w:rsid w:val="00E11C68"/>
    <w:rsid w:val="00E126A7"/>
    <w:rsid w:val="00E14FC6"/>
    <w:rsid w:val="00E169BD"/>
    <w:rsid w:val="00E2129A"/>
    <w:rsid w:val="00E24798"/>
    <w:rsid w:val="00E25CB2"/>
    <w:rsid w:val="00E341E4"/>
    <w:rsid w:val="00E376A7"/>
    <w:rsid w:val="00E40145"/>
    <w:rsid w:val="00E40E8D"/>
    <w:rsid w:val="00E41DE1"/>
    <w:rsid w:val="00E44405"/>
    <w:rsid w:val="00E44712"/>
    <w:rsid w:val="00E456CB"/>
    <w:rsid w:val="00E469B1"/>
    <w:rsid w:val="00E47003"/>
    <w:rsid w:val="00E47D92"/>
    <w:rsid w:val="00E50345"/>
    <w:rsid w:val="00E50CDB"/>
    <w:rsid w:val="00E51F4D"/>
    <w:rsid w:val="00E52378"/>
    <w:rsid w:val="00E563D7"/>
    <w:rsid w:val="00E6073F"/>
    <w:rsid w:val="00E64CDB"/>
    <w:rsid w:val="00E66077"/>
    <w:rsid w:val="00E70091"/>
    <w:rsid w:val="00E738DD"/>
    <w:rsid w:val="00E74A37"/>
    <w:rsid w:val="00E772D4"/>
    <w:rsid w:val="00E77783"/>
    <w:rsid w:val="00E83CF6"/>
    <w:rsid w:val="00E846AF"/>
    <w:rsid w:val="00E84D0F"/>
    <w:rsid w:val="00E8524F"/>
    <w:rsid w:val="00E9293C"/>
    <w:rsid w:val="00E93494"/>
    <w:rsid w:val="00E96A95"/>
    <w:rsid w:val="00E97A9D"/>
    <w:rsid w:val="00EA0F56"/>
    <w:rsid w:val="00EA42DB"/>
    <w:rsid w:val="00EA4471"/>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10887"/>
    <w:rsid w:val="00F11F60"/>
    <w:rsid w:val="00F1456F"/>
    <w:rsid w:val="00F147FC"/>
    <w:rsid w:val="00F14EDB"/>
    <w:rsid w:val="00F15B78"/>
    <w:rsid w:val="00F16200"/>
    <w:rsid w:val="00F24D6B"/>
    <w:rsid w:val="00F32E52"/>
    <w:rsid w:val="00F34074"/>
    <w:rsid w:val="00F35969"/>
    <w:rsid w:val="00F3621F"/>
    <w:rsid w:val="00F37CA5"/>
    <w:rsid w:val="00F42E91"/>
    <w:rsid w:val="00F453F0"/>
    <w:rsid w:val="00F51A62"/>
    <w:rsid w:val="00F53CA5"/>
    <w:rsid w:val="00F551F6"/>
    <w:rsid w:val="00F57F8B"/>
    <w:rsid w:val="00F62C0B"/>
    <w:rsid w:val="00F64506"/>
    <w:rsid w:val="00F649EA"/>
    <w:rsid w:val="00F66981"/>
    <w:rsid w:val="00F71ADD"/>
    <w:rsid w:val="00F72C73"/>
    <w:rsid w:val="00F72E10"/>
    <w:rsid w:val="00F82009"/>
    <w:rsid w:val="00F83F53"/>
    <w:rsid w:val="00F848B8"/>
    <w:rsid w:val="00F84FA0"/>
    <w:rsid w:val="00F862C6"/>
    <w:rsid w:val="00F91897"/>
    <w:rsid w:val="00F92492"/>
    <w:rsid w:val="00F93740"/>
    <w:rsid w:val="00F93C09"/>
    <w:rsid w:val="00F94F10"/>
    <w:rsid w:val="00FA28E8"/>
    <w:rsid w:val="00FA3525"/>
    <w:rsid w:val="00FB496F"/>
    <w:rsid w:val="00FB584A"/>
    <w:rsid w:val="00FB7DBA"/>
    <w:rsid w:val="00FB7F34"/>
    <w:rsid w:val="00FC143D"/>
    <w:rsid w:val="00FC54EF"/>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604B7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UnresolvedMention">
    <w:name w:val="Unresolved Mention"/>
    <w:basedOn w:val="DefaultParagraphFont"/>
    <w:uiPriority w:val="99"/>
    <w:semiHidden/>
    <w:unhideWhenUsed/>
    <w:rsid w:val="0008408D"/>
    <w:rPr>
      <w:color w:val="808080"/>
      <w:shd w:val="clear" w:color="auto" w:fill="E6E6E6"/>
    </w:rPr>
  </w:style>
  <w:style w:type="character" w:customStyle="1" w:styleId="tlid-translation">
    <w:name w:val="tlid-translation"/>
    <w:basedOn w:val="DefaultParagraphFont"/>
    <w:rsid w:val="000401AC"/>
  </w:style>
  <w:style w:type="character" w:customStyle="1" w:styleId="lexfultran">
    <w:name w:val="lex_ful_tran"/>
    <w:basedOn w:val="DefaultParagraphFont"/>
    <w:rsid w:val="0079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604B7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UnresolvedMention">
    <w:name w:val="Unresolved Mention"/>
    <w:basedOn w:val="DefaultParagraphFont"/>
    <w:uiPriority w:val="99"/>
    <w:semiHidden/>
    <w:unhideWhenUsed/>
    <w:rsid w:val="0008408D"/>
    <w:rPr>
      <w:color w:val="808080"/>
      <w:shd w:val="clear" w:color="auto" w:fill="E6E6E6"/>
    </w:rPr>
  </w:style>
  <w:style w:type="character" w:customStyle="1" w:styleId="tlid-translation">
    <w:name w:val="tlid-translation"/>
    <w:basedOn w:val="DefaultParagraphFont"/>
    <w:rsid w:val="000401AC"/>
  </w:style>
  <w:style w:type="character" w:customStyle="1" w:styleId="lexfultran">
    <w:name w:val="lex_ful_tran"/>
    <w:basedOn w:val="DefaultParagraphFont"/>
    <w:rsid w:val="0079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49421161">
      <w:bodyDiv w:val="1"/>
      <w:marLeft w:val="0"/>
      <w:marRight w:val="0"/>
      <w:marTop w:val="0"/>
      <w:marBottom w:val="0"/>
      <w:divBdr>
        <w:top w:val="none" w:sz="0" w:space="0" w:color="auto"/>
        <w:left w:val="none" w:sz="0" w:space="0" w:color="auto"/>
        <w:bottom w:val="none" w:sz="0" w:space="0" w:color="auto"/>
        <w:right w:val="none" w:sz="0" w:space="0" w:color="auto"/>
      </w:divBdr>
      <w:divsChild>
        <w:div w:id="1292322424">
          <w:marLeft w:val="0"/>
          <w:marRight w:val="0"/>
          <w:marTop w:val="0"/>
          <w:marBottom w:val="0"/>
          <w:divBdr>
            <w:top w:val="none" w:sz="0" w:space="0" w:color="auto"/>
            <w:left w:val="none" w:sz="0" w:space="0" w:color="auto"/>
            <w:bottom w:val="none" w:sz="0" w:space="0" w:color="auto"/>
            <w:right w:val="none" w:sz="0" w:space="0" w:color="auto"/>
          </w:divBdr>
          <w:divsChild>
            <w:div w:id="778839561">
              <w:marLeft w:val="0"/>
              <w:marRight w:val="0"/>
              <w:marTop w:val="0"/>
              <w:marBottom w:val="0"/>
              <w:divBdr>
                <w:top w:val="none" w:sz="0" w:space="0" w:color="auto"/>
                <w:left w:val="none" w:sz="0" w:space="0" w:color="auto"/>
                <w:bottom w:val="none" w:sz="0" w:space="0" w:color="auto"/>
                <w:right w:val="none" w:sz="0" w:space="0" w:color="auto"/>
              </w:divBdr>
              <w:divsChild>
                <w:div w:id="1015497664">
                  <w:marLeft w:val="0"/>
                  <w:marRight w:val="0"/>
                  <w:marTop w:val="0"/>
                  <w:marBottom w:val="0"/>
                  <w:divBdr>
                    <w:top w:val="none" w:sz="0" w:space="0" w:color="auto"/>
                    <w:left w:val="none" w:sz="0" w:space="0" w:color="auto"/>
                    <w:bottom w:val="none" w:sz="0" w:space="0" w:color="auto"/>
                    <w:right w:val="none" w:sz="0" w:space="0" w:color="auto"/>
                  </w:divBdr>
                  <w:divsChild>
                    <w:div w:id="1186864375">
                      <w:marLeft w:val="0"/>
                      <w:marRight w:val="0"/>
                      <w:marTop w:val="0"/>
                      <w:marBottom w:val="0"/>
                      <w:divBdr>
                        <w:top w:val="none" w:sz="0" w:space="0" w:color="auto"/>
                        <w:left w:val="none" w:sz="0" w:space="0" w:color="auto"/>
                        <w:bottom w:val="none" w:sz="0" w:space="0" w:color="auto"/>
                        <w:right w:val="none" w:sz="0" w:space="0" w:color="auto"/>
                      </w:divBdr>
                      <w:divsChild>
                        <w:div w:id="1684431243">
                          <w:marLeft w:val="0"/>
                          <w:marRight w:val="0"/>
                          <w:marTop w:val="0"/>
                          <w:marBottom w:val="0"/>
                          <w:divBdr>
                            <w:top w:val="none" w:sz="0" w:space="0" w:color="auto"/>
                            <w:left w:val="none" w:sz="0" w:space="0" w:color="auto"/>
                            <w:bottom w:val="none" w:sz="0" w:space="0" w:color="auto"/>
                            <w:right w:val="none" w:sz="0" w:space="0" w:color="auto"/>
                          </w:divBdr>
                          <w:divsChild>
                            <w:div w:id="446120570">
                              <w:marLeft w:val="0"/>
                              <w:marRight w:val="0"/>
                              <w:marTop w:val="0"/>
                              <w:marBottom w:val="0"/>
                              <w:divBdr>
                                <w:top w:val="none" w:sz="0" w:space="0" w:color="auto"/>
                                <w:left w:val="none" w:sz="0" w:space="0" w:color="auto"/>
                                <w:bottom w:val="none" w:sz="0" w:space="0" w:color="auto"/>
                                <w:right w:val="none" w:sz="0" w:space="0" w:color="auto"/>
                              </w:divBdr>
                              <w:divsChild>
                                <w:div w:id="709763939">
                                  <w:marLeft w:val="0"/>
                                  <w:marRight w:val="0"/>
                                  <w:marTop w:val="0"/>
                                  <w:marBottom w:val="0"/>
                                  <w:divBdr>
                                    <w:top w:val="none" w:sz="0" w:space="0" w:color="auto"/>
                                    <w:left w:val="none" w:sz="0" w:space="0" w:color="auto"/>
                                    <w:bottom w:val="none" w:sz="0" w:space="0" w:color="auto"/>
                                    <w:right w:val="none" w:sz="0" w:space="0" w:color="auto"/>
                                  </w:divBdr>
                                  <w:divsChild>
                                    <w:div w:id="1627008194">
                                      <w:marLeft w:val="0"/>
                                      <w:marRight w:val="0"/>
                                      <w:marTop w:val="0"/>
                                      <w:marBottom w:val="0"/>
                                      <w:divBdr>
                                        <w:top w:val="none" w:sz="0" w:space="0" w:color="auto"/>
                                        <w:left w:val="none" w:sz="0" w:space="0" w:color="auto"/>
                                        <w:bottom w:val="none" w:sz="0" w:space="0" w:color="auto"/>
                                        <w:right w:val="none" w:sz="0" w:space="0" w:color="auto"/>
                                      </w:divBdr>
                                      <w:divsChild>
                                        <w:div w:id="526598364">
                                          <w:marLeft w:val="0"/>
                                          <w:marRight w:val="0"/>
                                          <w:marTop w:val="0"/>
                                          <w:marBottom w:val="0"/>
                                          <w:divBdr>
                                            <w:top w:val="none" w:sz="0" w:space="0" w:color="auto"/>
                                            <w:left w:val="none" w:sz="0" w:space="0" w:color="auto"/>
                                            <w:bottom w:val="none" w:sz="0" w:space="0" w:color="auto"/>
                                            <w:right w:val="none" w:sz="0" w:space="0" w:color="auto"/>
                                          </w:divBdr>
                                          <w:divsChild>
                                            <w:div w:id="1857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69581">
      <w:bodyDiv w:val="1"/>
      <w:marLeft w:val="0"/>
      <w:marRight w:val="0"/>
      <w:marTop w:val="0"/>
      <w:marBottom w:val="0"/>
      <w:divBdr>
        <w:top w:val="none" w:sz="0" w:space="0" w:color="auto"/>
        <w:left w:val="none" w:sz="0" w:space="0" w:color="auto"/>
        <w:bottom w:val="none" w:sz="0" w:space="0" w:color="auto"/>
        <w:right w:val="none" w:sz="0" w:space="0" w:color="auto"/>
      </w:divBdr>
      <w:divsChild>
        <w:div w:id="1777749895">
          <w:marLeft w:val="0"/>
          <w:marRight w:val="0"/>
          <w:marTop w:val="0"/>
          <w:marBottom w:val="0"/>
          <w:divBdr>
            <w:top w:val="none" w:sz="0" w:space="0" w:color="auto"/>
            <w:left w:val="none" w:sz="0" w:space="0" w:color="auto"/>
            <w:bottom w:val="none" w:sz="0" w:space="0" w:color="auto"/>
            <w:right w:val="none" w:sz="0" w:space="0" w:color="auto"/>
          </w:divBdr>
          <w:divsChild>
            <w:div w:id="211772536">
              <w:marLeft w:val="0"/>
              <w:marRight w:val="0"/>
              <w:marTop w:val="0"/>
              <w:marBottom w:val="0"/>
              <w:divBdr>
                <w:top w:val="none" w:sz="0" w:space="0" w:color="auto"/>
                <w:left w:val="none" w:sz="0" w:space="0" w:color="auto"/>
                <w:bottom w:val="none" w:sz="0" w:space="0" w:color="auto"/>
                <w:right w:val="none" w:sz="0" w:space="0" w:color="auto"/>
              </w:divBdr>
              <w:divsChild>
                <w:div w:id="739787964">
                  <w:marLeft w:val="0"/>
                  <w:marRight w:val="0"/>
                  <w:marTop w:val="0"/>
                  <w:marBottom w:val="0"/>
                  <w:divBdr>
                    <w:top w:val="none" w:sz="0" w:space="0" w:color="auto"/>
                    <w:left w:val="none" w:sz="0" w:space="0" w:color="auto"/>
                    <w:bottom w:val="none" w:sz="0" w:space="0" w:color="auto"/>
                    <w:right w:val="none" w:sz="0" w:space="0" w:color="auto"/>
                  </w:divBdr>
                  <w:divsChild>
                    <w:div w:id="17371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9881">
      <w:bodyDiv w:val="1"/>
      <w:marLeft w:val="0"/>
      <w:marRight w:val="0"/>
      <w:marTop w:val="0"/>
      <w:marBottom w:val="0"/>
      <w:divBdr>
        <w:top w:val="none" w:sz="0" w:space="0" w:color="auto"/>
        <w:left w:val="none" w:sz="0" w:space="0" w:color="auto"/>
        <w:bottom w:val="none" w:sz="0" w:space="0" w:color="auto"/>
        <w:right w:val="none" w:sz="0" w:space="0" w:color="auto"/>
      </w:divBdr>
      <w:divsChild>
        <w:div w:id="1163860567">
          <w:marLeft w:val="0"/>
          <w:marRight w:val="0"/>
          <w:marTop w:val="0"/>
          <w:marBottom w:val="0"/>
          <w:divBdr>
            <w:top w:val="none" w:sz="0" w:space="0" w:color="auto"/>
            <w:left w:val="none" w:sz="0" w:space="0" w:color="auto"/>
            <w:bottom w:val="none" w:sz="0" w:space="0" w:color="auto"/>
            <w:right w:val="none" w:sz="0" w:space="0" w:color="auto"/>
          </w:divBdr>
          <w:divsChild>
            <w:div w:id="1009524236">
              <w:marLeft w:val="0"/>
              <w:marRight w:val="0"/>
              <w:marTop w:val="0"/>
              <w:marBottom w:val="0"/>
              <w:divBdr>
                <w:top w:val="none" w:sz="0" w:space="0" w:color="auto"/>
                <w:left w:val="none" w:sz="0" w:space="0" w:color="auto"/>
                <w:bottom w:val="none" w:sz="0" w:space="0" w:color="auto"/>
                <w:right w:val="none" w:sz="0" w:space="0" w:color="auto"/>
              </w:divBdr>
              <w:divsChild>
                <w:div w:id="504438357">
                  <w:marLeft w:val="0"/>
                  <w:marRight w:val="0"/>
                  <w:marTop w:val="0"/>
                  <w:marBottom w:val="0"/>
                  <w:divBdr>
                    <w:top w:val="none" w:sz="0" w:space="0" w:color="auto"/>
                    <w:left w:val="none" w:sz="0" w:space="0" w:color="auto"/>
                    <w:bottom w:val="none" w:sz="0" w:space="0" w:color="auto"/>
                    <w:right w:val="none" w:sz="0" w:space="0" w:color="auto"/>
                  </w:divBdr>
                  <w:divsChild>
                    <w:div w:id="143086905">
                      <w:marLeft w:val="0"/>
                      <w:marRight w:val="0"/>
                      <w:marTop w:val="0"/>
                      <w:marBottom w:val="0"/>
                      <w:divBdr>
                        <w:top w:val="none" w:sz="0" w:space="0" w:color="auto"/>
                        <w:left w:val="none" w:sz="0" w:space="0" w:color="auto"/>
                        <w:bottom w:val="none" w:sz="0" w:space="0" w:color="auto"/>
                        <w:right w:val="none" w:sz="0" w:space="0" w:color="auto"/>
                      </w:divBdr>
                      <w:divsChild>
                        <w:div w:id="244847921">
                          <w:marLeft w:val="0"/>
                          <w:marRight w:val="0"/>
                          <w:marTop w:val="0"/>
                          <w:marBottom w:val="0"/>
                          <w:divBdr>
                            <w:top w:val="none" w:sz="0" w:space="0" w:color="auto"/>
                            <w:left w:val="none" w:sz="0" w:space="0" w:color="auto"/>
                            <w:bottom w:val="none" w:sz="0" w:space="0" w:color="auto"/>
                            <w:right w:val="none" w:sz="0" w:space="0" w:color="auto"/>
                          </w:divBdr>
                          <w:divsChild>
                            <w:div w:id="1002706736">
                              <w:marLeft w:val="0"/>
                              <w:marRight w:val="0"/>
                              <w:marTop w:val="0"/>
                              <w:marBottom w:val="0"/>
                              <w:divBdr>
                                <w:top w:val="none" w:sz="0" w:space="0" w:color="auto"/>
                                <w:left w:val="none" w:sz="0" w:space="0" w:color="auto"/>
                                <w:bottom w:val="none" w:sz="0" w:space="0" w:color="auto"/>
                                <w:right w:val="none" w:sz="0" w:space="0" w:color="auto"/>
                              </w:divBdr>
                              <w:divsChild>
                                <w:div w:id="1262955484">
                                  <w:marLeft w:val="0"/>
                                  <w:marRight w:val="0"/>
                                  <w:marTop w:val="0"/>
                                  <w:marBottom w:val="0"/>
                                  <w:divBdr>
                                    <w:top w:val="none" w:sz="0" w:space="0" w:color="auto"/>
                                    <w:left w:val="none" w:sz="0" w:space="0" w:color="auto"/>
                                    <w:bottom w:val="none" w:sz="0" w:space="0" w:color="auto"/>
                                    <w:right w:val="none" w:sz="0" w:space="0" w:color="auto"/>
                                  </w:divBdr>
                                  <w:divsChild>
                                    <w:div w:id="587153955">
                                      <w:marLeft w:val="0"/>
                                      <w:marRight w:val="0"/>
                                      <w:marTop w:val="0"/>
                                      <w:marBottom w:val="0"/>
                                      <w:divBdr>
                                        <w:top w:val="none" w:sz="0" w:space="0" w:color="auto"/>
                                        <w:left w:val="none" w:sz="0" w:space="0" w:color="auto"/>
                                        <w:bottom w:val="none" w:sz="0" w:space="0" w:color="auto"/>
                                        <w:right w:val="none" w:sz="0" w:space="0" w:color="auto"/>
                                      </w:divBdr>
                                      <w:divsChild>
                                        <w:div w:id="27419002">
                                          <w:marLeft w:val="0"/>
                                          <w:marRight w:val="0"/>
                                          <w:marTop w:val="0"/>
                                          <w:marBottom w:val="0"/>
                                          <w:divBdr>
                                            <w:top w:val="none" w:sz="0" w:space="0" w:color="auto"/>
                                            <w:left w:val="none" w:sz="0" w:space="0" w:color="auto"/>
                                            <w:bottom w:val="none" w:sz="0" w:space="0" w:color="auto"/>
                                            <w:right w:val="none" w:sz="0" w:space="0" w:color="auto"/>
                                          </w:divBdr>
                                          <w:divsChild>
                                            <w:div w:id="12444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585963">
      <w:bodyDiv w:val="1"/>
      <w:marLeft w:val="0"/>
      <w:marRight w:val="0"/>
      <w:marTop w:val="0"/>
      <w:marBottom w:val="0"/>
      <w:divBdr>
        <w:top w:val="none" w:sz="0" w:space="0" w:color="auto"/>
        <w:left w:val="none" w:sz="0" w:space="0" w:color="auto"/>
        <w:bottom w:val="none" w:sz="0" w:space="0" w:color="auto"/>
        <w:right w:val="none" w:sz="0" w:space="0" w:color="auto"/>
      </w:divBdr>
    </w:div>
    <w:div w:id="544373644">
      <w:bodyDiv w:val="1"/>
      <w:marLeft w:val="0"/>
      <w:marRight w:val="0"/>
      <w:marTop w:val="0"/>
      <w:marBottom w:val="0"/>
      <w:divBdr>
        <w:top w:val="none" w:sz="0" w:space="0" w:color="auto"/>
        <w:left w:val="none" w:sz="0" w:space="0" w:color="auto"/>
        <w:bottom w:val="none" w:sz="0" w:space="0" w:color="auto"/>
        <w:right w:val="none" w:sz="0" w:space="0" w:color="auto"/>
      </w:divBdr>
      <w:divsChild>
        <w:div w:id="930042289">
          <w:marLeft w:val="0"/>
          <w:marRight w:val="0"/>
          <w:marTop w:val="0"/>
          <w:marBottom w:val="0"/>
          <w:divBdr>
            <w:top w:val="none" w:sz="0" w:space="0" w:color="auto"/>
            <w:left w:val="none" w:sz="0" w:space="0" w:color="auto"/>
            <w:bottom w:val="none" w:sz="0" w:space="0" w:color="auto"/>
            <w:right w:val="none" w:sz="0" w:space="0" w:color="auto"/>
          </w:divBdr>
          <w:divsChild>
            <w:div w:id="1261136248">
              <w:marLeft w:val="0"/>
              <w:marRight w:val="0"/>
              <w:marTop w:val="0"/>
              <w:marBottom w:val="0"/>
              <w:divBdr>
                <w:top w:val="none" w:sz="0" w:space="0" w:color="auto"/>
                <w:left w:val="none" w:sz="0" w:space="0" w:color="auto"/>
                <w:bottom w:val="none" w:sz="0" w:space="0" w:color="auto"/>
                <w:right w:val="none" w:sz="0" w:space="0" w:color="auto"/>
              </w:divBdr>
              <w:divsChild>
                <w:div w:id="1721050824">
                  <w:marLeft w:val="0"/>
                  <w:marRight w:val="0"/>
                  <w:marTop w:val="0"/>
                  <w:marBottom w:val="0"/>
                  <w:divBdr>
                    <w:top w:val="none" w:sz="0" w:space="0" w:color="auto"/>
                    <w:left w:val="none" w:sz="0" w:space="0" w:color="auto"/>
                    <w:bottom w:val="none" w:sz="0" w:space="0" w:color="auto"/>
                    <w:right w:val="none" w:sz="0" w:space="0" w:color="auto"/>
                  </w:divBdr>
                  <w:divsChild>
                    <w:div w:id="6460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8041">
      <w:bodyDiv w:val="1"/>
      <w:marLeft w:val="0"/>
      <w:marRight w:val="0"/>
      <w:marTop w:val="0"/>
      <w:marBottom w:val="0"/>
      <w:divBdr>
        <w:top w:val="none" w:sz="0" w:space="0" w:color="auto"/>
        <w:left w:val="none" w:sz="0" w:space="0" w:color="auto"/>
        <w:bottom w:val="none" w:sz="0" w:space="0" w:color="auto"/>
        <w:right w:val="none" w:sz="0" w:space="0" w:color="auto"/>
      </w:divBdr>
      <w:divsChild>
        <w:div w:id="1652490388">
          <w:marLeft w:val="0"/>
          <w:marRight w:val="0"/>
          <w:marTop w:val="0"/>
          <w:marBottom w:val="0"/>
          <w:divBdr>
            <w:top w:val="none" w:sz="0" w:space="0" w:color="auto"/>
            <w:left w:val="none" w:sz="0" w:space="0" w:color="auto"/>
            <w:bottom w:val="none" w:sz="0" w:space="0" w:color="auto"/>
            <w:right w:val="none" w:sz="0" w:space="0" w:color="auto"/>
          </w:divBdr>
          <w:divsChild>
            <w:div w:id="1098676835">
              <w:marLeft w:val="0"/>
              <w:marRight w:val="0"/>
              <w:marTop w:val="0"/>
              <w:marBottom w:val="0"/>
              <w:divBdr>
                <w:top w:val="none" w:sz="0" w:space="0" w:color="auto"/>
                <w:left w:val="none" w:sz="0" w:space="0" w:color="auto"/>
                <w:bottom w:val="none" w:sz="0" w:space="0" w:color="auto"/>
                <w:right w:val="none" w:sz="0" w:space="0" w:color="auto"/>
              </w:divBdr>
              <w:divsChild>
                <w:div w:id="377631419">
                  <w:marLeft w:val="0"/>
                  <w:marRight w:val="0"/>
                  <w:marTop w:val="0"/>
                  <w:marBottom w:val="0"/>
                  <w:divBdr>
                    <w:top w:val="none" w:sz="0" w:space="0" w:color="auto"/>
                    <w:left w:val="none" w:sz="0" w:space="0" w:color="auto"/>
                    <w:bottom w:val="none" w:sz="0" w:space="0" w:color="auto"/>
                    <w:right w:val="none" w:sz="0" w:space="0" w:color="auto"/>
                  </w:divBdr>
                  <w:divsChild>
                    <w:div w:id="986975997">
                      <w:marLeft w:val="0"/>
                      <w:marRight w:val="0"/>
                      <w:marTop w:val="0"/>
                      <w:marBottom w:val="0"/>
                      <w:divBdr>
                        <w:top w:val="none" w:sz="0" w:space="0" w:color="auto"/>
                        <w:left w:val="none" w:sz="0" w:space="0" w:color="auto"/>
                        <w:bottom w:val="none" w:sz="0" w:space="0" w:color="auto"/>
                        <w:right w:val="none" w:sz="0" w:space="0" w:color="auto"/>
                      </w:divBdr>
                      <w:divsChild>
                        <w:div w:id="1109280991">
                          <w:marLeft w:val="0"/>
                          <w:marRight w:val="0"/>
                          <w:marTop w:val="0"/>
                          <w:marBottom w:val="0"/>
                          <w:divBdr>
                            <w:top w:val="none" w:sz="0" w:space="0" w:color="auto"/>
                            <w:left w:val="none" w:sz="0" w:space="0" w:color="auto"/>
                            <w:bottom w:val="none" w:sz="0" w:space="0" w:color="auto"/>
                            <w:right w:val="none" w:sz="0" w:space="0" w:color="auto"/>
                          </w:divBdr>
                          <w:divsChild>
                            <w:div w:id="569972015">
                              <w:marLeft w:val="0"/>
                              <w:marRight w:val="0"/>
                              <w:marTop w:val="0"/>
                              <w:marBottom w:val="0"/>
                              <w:divBdr>
                                <w:top w:val="none" w:sz="0" w:space="0" w:color="auto"/>
                                <w:left w:val="none" w:sz="0" w:space="0" w:color="auto"/>
                                <w:bottom w:val="none" w:sz="0" w:space="0" w:color="auto"/>
                                <w:right w:val="none" w:sz="0" w:space="0" w:color="auto"/>
                              </w:divBdr>
                              <w:divsChild>
                                <w:div w:id="1772125724">
                                  <w:marLeft w:val="0"/>
                                  <w:marRight w:val="0"/>
                                  <w:marTop w:val="0"/>
                                  <w:marBottom w:val="0"/>
                                  <w:divBdr>
                                    <w:top w:val="none" w:sz="0" w:space="0" w:color="auto"/>
                                    <w:left w:val="none" w:sz="0" w:space="0" w:color="auto"/>
                                    <w:bottom w:val="none" w:sz="0" w:space="0" w:color="auto"/>
                                    <w:right w:val="none" w:sz="0" w:space="0" w:color="auto"/>
                                  </w:divBdr>
                                  <w:divsChild>
                                    <w:div w:id="806699229">
                                      <w:marLeft w:val="0"/>
                                      <w:marRight w:val="0"/>
                                      <w:marTop w:val="0"/>
                                      <w:marBottom w:val="0"/>
                                      <w:divBdr>
                                        <w:top w:val="none" w:sz="0" w:space="0" w:color="auto"/>
                                        <w:left w:val="none" w:sz="0" w:space="0" w:color="auto"/>
                                        <w:bottom w:val="none" w:sz="0" w:space="0" w:color="auto"/>
                                        <w:right w:val="none" w:sz="0" w:space="0" w:color="auto"/>
                                      </w:divBdr>
                                      <w:divsChild>
                                        <w:div w:id="709458747">
                                          <w:marLeft w:val="0"/>
                                          <w:marRight w:val="0"/>
                                          <w:marTop w:val="0"/>
                                          <w:marBottom w:val="0"/>
                                          <w:divBdr>
                                            <w:top w:val="none" w:sz="0" w:space="0" w:color="auto"/>
                                            <w:left w:val="none" w:sz="0" w:space="0" w:color="auto"/>
                                            <w:bottom w:val="none" w:sz="0" w:space="0" w:color="auto"/>
                                            <w:right w:val="none" w:sz="0" w:space="0" w:color="auto"/>
                                          </w:divBdr>
                                          <w:divsChild>
                                            <w:div w:id="19990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49958763">
      <w:bodyDiv w:val="1"/>
      <w:marLeft w:val="0"/>
      <w:marRight w:val="0"/>
      <w:marTop w:val="0"/>
      <w:marBottom w:val="0"/>
      <w:divBdr>
        <w:top w:val="none" w:sz="0" w:space="0" w:color="auto"/>
        <w:left w:val="none" w:sz="0" w:space="0" w:color="auto"/>
        <w:bottom w:val="none" w:sz="0" w:space="0" w:color="auto"/>
        <w:right w:val="none" w:sz="0" w:space="0" w:color="auto"/>
      </w:divBdr>
      <w:divsChild>
        <w:div w:id="2077779704">
          <w:marLeft w:val="0"/>
          <w:marRight w:val="0"/>
          <w:marTop w:val="0"/>
          <w:marBottom w:val="0"/>
          <w:divBdr>
            <w:top w:val="none" w:sz="0" w:space="0" w:color="auto"/>
            <w:left w:val="none" w:sz="0" w:space="0" w:color="auto"/>
            <w:bottom w:val="none" w:sz="0" w:space="0" w:color="auto"/>
            <w:right w:val="none" w:sz="0" w:space="0" w:color="auto"/>
          </w:divBdr>
          <w:divsChild>
            <w:div w:id="174879805">
              <w:marLeft w:val="0"/>
              <w:marRight w:val="0"/>
              <w:marTop w:val="0"/>
              <w:marBottom w:val="0"/>
              <w:divBdr>
                <w:top w:val="none" w:sz="0" w:space="0" w:color="auto"/>
                <w:left w:val="none" w:sz="0" w:space="0" w:color="auto"/>
                <w:bottom w:val="none" w:sz="0" w:space="0" w:color="auto"/>
                <w:right w:val="none" w:sz="0" w:space="0" w:color="auto"/>
              </w:divBdr>
              <w:divsChild>
                <w:div w:id="1311402222">
                  <w:marLeft w:val="0"/>
                  <w:marRight w:val="0"/>
                  <w:marTop w:val="0"/>
                  <w:marBottom w:val="0"/>
                  <w:divBdr>
                    <w:top w:val="none" w:sz="0" w:space="0" w:color="auto"/>
                    <w:left w:val="none" w:sz="0" w:space="0" w:color="auto"/>
                    <w:bottom w:val="none" w:sz="0" w:space="0" w:color="auto"/>
                    <w:right w:val="none" w:sz="0" w:space="0" w:color="auto"/>
                  </w:divBdr>
                  <w:divsChild>
                    <w:div w:id="1109281642">
                      <w:marLeft w:val="0"/>
                      <w:marRight w:val="0"/>
                      <w:marTop w:val="0"/>
                      <w:marBottom w:val="0"/>
                      <w:divBdr>
                        <w:top w:val="none" w:sz="0" w:space="0" w:color="auto"/>
                        <w:left w:val="none" w:sz="0" w:space="0" w:color="auto"/>
                        <w:bottom w:val="none" w:sz="0" w:space="0" w:color="auto"/>
                        <w:right w:val="none" w:sz="0" w:space="0" w:color="auto"/>
                      </w:divBdr>
                      <w:divsChild>
                        <w:div w:id="1227490156">
                          <w:marLeft w:val="0"/>
                          <w:marRight w:val="0"/>
                          <w:marTop w:val="0"/>
                          <w:marBottom w:val="0"/>
                          <w:divBdr>
                            <w:top w:val="none" w:sz="0" w:space="0" w:color="auto"/>
                            <w:left w:val="none" w:sz="0" w:space="0" w:color="auto"/>
                            <w:bottom w:val="none" w:sz="0" w:space="0" w:color="auto"/>
                            <w:right w:val="none" w:sz="0" w:space="0" w:color="auto"/>
                          </w:divBdr>
                          <w:divsChild>
                            <w:div w:id="42676026">
                              <w:marLeft w:val="0"/>
                              <w:marRight w:val="0"/>
                              <w:marTop w:val="0"/>
                              <w:marBottom w:val="0"/>
                              <w:divBdr>
                                <w:top w:val="none" w:sz="0" w:space="0" w:color="auto"/>
                                <w:left w:val="none" w:sz="0" w:space="0" w:color="auto"/>
                                <w:bottom w:val="none" w:sz="0" w:space="0" w:color="auto"/>
                                <w:right w:val="none" w:sz="0" w:space="0" w:color="auto"/>
                              </w:divBdr>
                              <w:divsChild>
                                <w:div w:id="2141725171">
                                  <w:marLeft w:val="0"/>
                                  <w:marRight w:val="0"/>
                                  <w:marTop w:val="0"/>
                                  <w:marBottom w:val="0"/>
                                  <w:divBdr>
                                    <w:top w:val="none" w:sz="0" w:space="0" w:color="auto"/>
                                    <w:left w:val="none" w:sz="0" w:space="0" w:color="auto"/>
                                    <w:bottom w:val="none" w:sz="0" w:space="0" w:color="auto"/>
                                    <w:right w:val="none" w:sz="0" w:space="0" w:color="auto"/>
                                  </w:divBdr>
                                  <w:divsChild>
                                    <w:div w:id="1881432027">
                                      <w:marLeft w:val="0"/>
                                      <w:marRight w:val="0"/>
                                      <w:marTop w:val="0"/>
                                      <w:marBottom w:val="0"/>
                                      <w:divBdr>
                                        <w:top w:val="none" w:sz="0" w:space="0" w:color="auto"/>
                                        <w:left w:val="none" w:sz="0" w:space="0" w:color="auto"/>
                                        <w:bottom w:val="none" w:sz="0" w:space="0" w:color="auto"/>
                                        <w:right w:val="none" w:sz="0" w:space="0" w:color="auto"/>
                                      </w:divBdr>
                                      <w:divsChild>
                                        <w:div w:id="1000549539">
                                          <w:marLeft w:val="0"/>
                                          <w:marRight w:val="0"/>
                                          <w:marTop w:val="0"/>
                                          <w:marBottom w:val="0"/>
                                          <w:divBdr>
                                            <w:top w:val="none" w:sz="0" w:space="0" w:color="auto"/>
                                            <w:left w:val="none" w:sz="0" w:space="0" w:color="auto"/>
                                            <w:bottom w:val="none" w:sz="0" w:space="0" w:color="auto"/>
                                            <w:right w:val="none" w:sz="0" w:space="0" w:color="auto"/>
                                          </w:divBdr>
                                          <w:divsChild>
                                            <w:div w:id="8758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2103155">
      <w:bodyDiv w:val="1"/>
      <w:marLeft w:val="0"/>
      <w:marRight w:val="0"/>
      <w:marTop w:val="0"/>
      <w:marBottom w:val="0"/>
      <w:divBdr>
        <w:top w:val="none" w:sz="0" w:space="0" w:color="auto"/>
        <w:left w:val="none" w:sz="0" w:space="0" w:color="auto"/>
        <w:bottom w:val="none" w:sz="0" w:space="0" w:color="auto"/>
        <w:right w:val="none" w:sz="0" w:space="0" w:color="auto"/>
      </w:divBdr>
      <w:divsChild>
        <w:div w:id="265697410">
          <w:marLeft w:val="0"/>
          <w:marRight w:val="0"/>
          <w:marTop w:val="0"/>
          <w:marBottom w:val="0"/>
          <w:divBdr>
            <w:top w:val="none" w:sz="0" w:space="0" w:color="auto"/>
            <w:left w:val="none" w:sz="0" w:space="0" w:color="auto"/>
            <w:bottom w:val="none" w:sz="0" w:space="0" w:color="auto"/>
            <w:right w:val="none" w:sz="0" w:space="0" w:color="auto"/>
          </w:divBdr>
          <w:divsChild>
            <w:div w:id="444929459">
              <w:marLeft w:val="0"/>
              <w:marRight w:val="0"/>
              <w:marTop w:val="0"/>
              <w:marBottom w:val="0"/>
              <w:divBdr>
                <w:top w:val="none" w:sz="0" w:space="0" w:color="auto"/>
                <w:left w:val="none" w:sz="0" w:space="0" w:color="auto"/>
                <w:bottom w:val="none" w:sz="0" w:space="0" w:color="auto"/>
                <w:right w:val="none" w:sz="0" w:space="0" w:color="auto"/>
              </w:divBdr>
              <w:divsChild>
                <w:div w:id="1443764657">
                  <w:marLeft w:val="0"/>
                  <w:marRight w:val="0"/>
                  <w:marTop w:val="0"/>
                  <w:marBottom w:val="0"/>
                  <w:divBdr>
                    <w:top w:val="none" w:sz="0" w:space="0" w:color="auto"/>
                    <w:left w:val="none" w:sz="0" w:space="0" w:color="auto"/>
                    <w:bottom w:val="none" w:sz="0" w:space="0" w:color="auto"/>
                    <w:right w:val="none" w:sz="0" w:space="0" w:color="auto"/>
                  </w:divBdr>
                  <w:divsChild>
                    <w:div w:id="406265140">
                      <w:marLeft w:val="0"/>
                      <w:marRight w:val="0"/>
                      <w:marTop w:val="0"/>
                      <w:marBottom w:val="0"/>
                      <w:divBdr>
                        <w:top w:val="none" w:sz="0" w:space="0" w:color="auto"/>
                        <w:left w:val="none" w:sz="0" w:space="0" w:color="auto"/>
                        <w:bottom w:val="none" w:sz="0" w:space="0" w:color="auto"/>
                        <w:right w:val="none" w:sz="0" w:space="0" w:color="auto"/>
                      </w:divBdr>
                      <w:divsChild>
                        <w:div w:id="1163617591">
                          <w:marLeft w:val="0"/>
                          <w:marRight w:val="0"/>
                          <w:marTop w:val="0"/>
                          <w:marBottom w:val="0"/>
                          <w:divBdr>
                            <w:top w:val="none" w:sz="0" w:space="0" w:color="auto"/>
                            <w:left w:val="none" w:sz="0" w:space="0" w:color="auto"/>
                            <w:bottom w:val="none" w:sz="0" w:space="0" w:color="auto"/>
                            <w:right w:val="none" w:sz="0" w:space="0" w:color="auto"/>
                          </w:divBdr>
                          <w:divsChild>
                            <w:div w:id="857963297">
                              <w:marLeft w:val="0"/>
                              <w:marRight w:val="0"/>
                              <w:marTop w:val="0"/>
                              <w:marBottom w:val="0"/>
                              <w:divBdr>
                                <w:top w:val="none" w:sz="0" w:space="0" w:color="auto"/>
                                <w:left w:val="none" w:sz="0" w:space="0" w:color="auto"/>
                                <w:bottom w:val="none" w:sz="0" w:space="0" w:color="auto"/>
                                <w:right w:val="none" w:sz="0" w:space="0" w:color="auto"/>
                              </w:divBdr>
                              <w:divsChild>
                                <w:div w:id="910042823">
                                  <w:marLeft w:val="0"/>
                                  <w:marRight w:val="0"/>
                                  <w:marTop w:val="0"/>
                                  <w:marBottom w:val="0"/>
                                  <w:divBdr>
                                    <w:top w:val="none" w:sz="0" w:space="0" w:color="auto"/>
                                    <w:left w:val="none" w:sz="0" w:space="0" w:color="auto"/>
                                    <w:bottom w:val="none" w:sz="0" w:space="0" w:color="auto"/>
                                    <w:right w:val="none" w:sz="0" w:space="0" w:color="auto"/>
                                  </w:divBdr>
                                  <w:divsChild>
                                    <w:div w:id="2005476452">
                                      <w:marLeft w:val="0"/>
                                      <w:marRight w:val="0"/>
                                      <w:marTop w:val="0"/>
                                      <w:marBottom w:val="0"/>
                                      <w:divBdr>
                                        <w:top w:val="none" w:sz="0" w:space="0" w:color="auto"/>
                                        <w:left w:val="none" w:sz="0" w:space="0" w:color="auto"/>
                                        <w:bottom w:val="none" w:sz="0" w:space="0" w:color="auto"/>
                                        <w:right w:val="none" w:sz="0" w:space="0" w:color="auto"/>
                                      </w:divBdr>
                                      <w:divsChild>
                                        <w:div w:id="1815875004">
                                          <w:marLeft w:val="0"/>
                                          <w:marRight w:val="0"/>
                                          <w:marTop w:val="0"/>
                                          <w:marBottom w:val="0"/>
                                          <w:divBdr>
                                            <w:top w:val="none" w:sz="0" w:space="0" w:color="auto"/>
                                            <w:left w:val="none" w:sz="0" w:space="0" w:color="auto"/>
                                            <w:bottom w:val="none" w:sz="0" w:space="0" w:color="auto"/>
                                            <w:right w:val="none" w:sz="0" w:space="0" w:color="auto"/>
                                          </w:divBdr>
                                          <w:divsChild>
                                            <w:div w:id="15909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138308">
      <w:bodyDiv w:val="1"/>
      <w:marLeft w:val="0"/>
      <w:marRight w:val="0"/>
      <w:marTop w:val="0"/>
      <w:marBottom w:val="0"/>
      <w:divBdr>
        <w:top w:val="none" w:sz="0" w:space="0" w:color="auto"/>
        <w:left w:val="none" w:sz="0" w:space="0" w:color="auto"/>
        <w:bottom w:val="none" w:sz="0" w:space="0" w:color="auto"/>
        <w:right w:val="none" w:sz="0" w:space="0" w:color="auto"/>
      </w:divBdr>
      <w:divsChild>
        <w:div w:id="1271737003">
          <w:marLeft w:val="0"/>
          <w:marRight w:val="0"/>
          <w:marTop w:val="0"/>
          <w:marBottom w:val="0"/>
          <w:divBdr>
            <w:top w:val="none" w:sz="0" w:space="0" w:color="auto"/>
            <w:left w:val="none" w:sz="0" w:space="0" w:color="auto"/>
            <w:bottom w:val="none" w:sz="0" w:space="0" w:color="auto"/>
            <w:right w:val="none" w:sz="0" w:space="0" w:color="auto"/>
          </w:divBdr>
          <w:divsChild>
            <w:div w:id="1851288098">
              <w:marLeft w:val="0"/>
              <w:marRight w:val="0"/>
              <w:marTop w:val="0"/>
              <w:marBottom w:val="0"/>
              <w:divBdr>
                <w:top w:val="none" w:sz="0" w:space="0" w:color="auto"/>
                <w:left w:val="none" w:sz="0" w:space="0" w:color="auto"/>
                <w:bottom w:val="none" w:sz="0" w:space="0" w:color="auto"/>
                <w:right w:val="none" w:sz="0" w:space="0" w:color="auto"/>
              </w:divBdr>
              <w:divsChild>
                <w:div w:id="2105301601">
                  <w:marLeft w:val="0"/>
                  <w:marRight w:val="0"/>
                  <w:marTop w:val="0"/>
                  <w:marBottom w:val="0"/>
                  <w:divBdr>
                    <w:top w:val="none" w:sz="0" w:space="0" w:color="auto"/>
                    <w:left w:val="none" w:sz="0" w:space="0" w:color="auto"/>
                    <w:bottom w:val="none" w:sz="0" w:space="0" w:color="auto"/>
                    <w:right w:val="none" w:sz="0" w:space="0" w:color="auto"/>
                  </w:divBdr>
                  <w:divsChild>
                    <w:div w:id="1542088334">
                      <w:marLeft w:val="0"/>
                      <w:marRight w:val="0"/>
                      <w:marTop w:val="0"/>
                      <w:marBottom w:val="0"/>
                      <w:divBdr>
                        <w:top w:val="none" w:sz="0" w:space="0" w:color="auto"/>
                        <w:left w:val="none" w:sz="0" w:space="0" w:color="auto"/>
                        <w:bottom w:val="none" w:sz="0" w:space="0" w:color="auto"/>
                        <w:right w:val="none" w:sz="0" w:space="0" w:color="auto"/>
                      </w:divBdr>
                      <w:divsChild>
                        <w:div w:id="439837091">
                          <w:marLeft w:val="0"/>
                          <w:marRight w:val="0"/>
                          <w:marTop w:val="0"/>
                          <w:marBottom w:val="0"/>
                          <w:divBdr>
                            <w:top w:val="none" w:sz="0" w:space="0" w:color="auto"/>
                            <w:left w:val="none" w:sz="0" w:space="0" w:color="auto"/>
                            <w:bottom w:val="none" w:sz="0" w:space="0" w:color="auto"/>
                            <w:right w:val="none" w:sz="0" w:space="0" w:color="auto"/>
                          </w:divBdr>
                          <w:divsChild>
                            <w:div w:id="377239927">
                              <w:marLeft w:val="0"/>
                              <w:marRight w:val="0"/>
                              <w:marTop w:val="0"/>
                              <w:marBottom w:val="0"/>
                              <w:divBdr>
                                <w:top w:val="none" w:sz="0" w:space="0" w:color="auto"/>
                                <w:left w:val="none" w:sz="0" w:space="0" w:color="auto"/>
                                <w:bottom w:val="none" w:sz="0" w:space="0" w:color="auto"/>
                                <w:right w:val="none" w:sz="0" w:space="0" w:color="auto"/>
                              </w:divBdr>
                              <w:divsChild>
                                <w:div w:id="319886405">
                                  <w:marLeft w:val="0"/>
                                  <w:marRight w:val="0"/>
                                  <w:marTop w:val="0"/>
                                  <w:marBottom w:val="0"/>
                                  <w:divBdr>
                                    <w:top w:val="none" w:sz="0" w:space="0" w:color="auto"/>
                                    <w:left w:val="none" w:sz="0" w:space="0" w:color="auto"/>
                                    <w:bottom w:val="none" w:sz="0" w:space="0" w:color="auto"/>
                                    <w:right w:val="none" w:sz="0" w:space="0" w:color="auto"/>
                                  </w:divBdr>
                                  <w:divsChild>
                                    <w:div w:id="1664426444">
                                      <w:marLeft w:val="0"/>
                                      <w:marRight w:val="0"/>
                                      <w:marTop w:val="0"/>
                                      <w:marBottom w:val="0"/>
                                      <w:divBdr>
                                        <w:top w:val="none" w:sz="0" w:space="0" w:color="auto"/>
                                        <w:left w:val="none" w:sz="0" w:space="0" w:color="auto"/>
                                        <w:bottom w:val="none" w:sz="0" w:space="0" w:color="auto"/>
                                        <w:right w:val="none" w:sz="0" w:space="0" w:color="auto"/>
                                      </w:divBdr>
                                      <w:divsChild>
                                        <w:div w:id="383984999">
                                          <w:marLeft w:val="0"/>
                                          <w:marRight w:val="0"/>
                                          <w:marTop w:val="0"/>
                                          <w:marBottom w:val="0"/>
                                          <w:divBdr>
                                            <w:top w:val="none" w:sz="0" w:space="0" w:color="auto"/>
                                            <w:left w:val="none" w:sz="0" w:space="0" w:color="auto"/>
                                            <w:bottom w:val="none" w:sz="0" w:space="0" w:color="auto"/>
                                            <w:right w:val="none" w:sz="0" w:space="0" w:color="auto"/>
                                          </w:divBdr>
                                          <w:divsChild>
                                            <w:div w:id="19279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 w:id="2120177023">
      <w:bodyDiv w:val="1"/>
      <w:marLeft w:val="0"/>
      <w:marRight w:val="0"/>
      <w:marTop w:val="0"/>
      <w:marBottom w:val="0"/>
      <w:divBdr>
        <w:top w:val="none" w:sz="0" w:space="0" w:color="auto"/>
        <w:left w:val="none" w:sz="0" w:space="0" w:color="auto"/>
        <w:bottom w:val="none" w:sz="0" w:space="0" w:color="auto"/>
        <w:right w:val="none" w:sz="0" w:space="0" w:color="auto"/>
      </w:divBdr>
      <w:divsChild>
        <w:div w:id="1615987962">
          <w:marLeft w:val="0"/>
          <w:marRight w:val="0"/>
          <w:marTop w:val="0"/>
          <w:marBottom w:val="0"/>
          <w:divBdr>
            <w:top w:val="none" w:sz="0" w:space="0" w:color="auto"/>
            <w:left w:val="none" w:sz="0" w:space="0" w:color="auto"/>
            <w:bottom w:val="none" w:sz="0" w:space="0" w:color="auto"/>
            <w:right w:val="none" w:sz="0" w:space="0" w:color="auto"/>
          </w:divBdr>
          <w:divsChild>
            <w:div w:id="994337298">
              <w:marLeft w:val="0"/>
              <w:marRight w:val="0"/>
              <w:marTop w:val="0"/>
              <w:marBottom w:val="0"/>
              <w:divBdr>
                <w:top w:val="none" w:sz="0" w:space="0" w:color="auto"/>
                <w:left w:val="none" w:sz="0" w:space="0" w:color="auto"/>
                <w:bottom w:val="none" w:sz="0" w:space="0" w:color="auto"/>
                <w:right w:val="none" w:sz="0" w:space="0" w:color="auto"/>
              </w:divBdr>
              <w:divsChild>
                <w:div w:id="1880319021">
                  <w:marLeft w:val="0"/>
                  <w:marRight w:val="0"/>
                  <w:marTop w:val="0"/>
                  <w:marBottom w:val="0"/>
                  <w:divBdr>
                    <w:top w:val="none" w:sz="0" w:space="0" w:color="auto"/>
                    <w:left w:val="none" w:sz="0" w:space="0" w:color="auto"/>
                    <w:bottom w:val="none" w:sz="0" w:space="0" w:color="auto"/>
                    <w:right w:val="none" w:sz="0" w:space="0" w:color="auto"/>
                  </w:divBdr>
                  <w:divsChild>
                    <w:div w:id="1266419976">
                      <w:marLeft w:val="0"/>
                      <w:marRight w:val="0"/>
                      <w:marTop w:val="0"/>
                      <w:marBottom w:val="0"/>
                      <w:divBdr>
                        <w:top w:val="none" w:sz="0" w:space="0" w:color="auto"/>
                        <w:left w:val="none" w:sz="0" w:space="0" w:color="auto"/>
                        <w:bottom w:val="none" w:sz="0" w:space="0" w:color="auto"/>
                        <w:right w:val="none" w:sz="0" w:space="0" w:color="auto"/>
                      </w:divBdr>
                      <w:divsChild>
                        <w:div w:id="863906190">
                          <w:marLeft w:val="0"/>
                          <w:marRight w:val="0"/>
                          <w:marTop w:val="0"/>
                          <w:marBottom w:val="0"/>
                          <w:divBdr>
                            <w:top w:val="none" w:sz="0" w:space="0" w:color="auto"/>
                            <w:left w:val="none" w:sz="0" w:space="0" w:color="auto"/>
                            <w:bottom w:val="none" w:sz="0" w:space="0" w:color="auto"/>
                            <w:right w:val="none" w:sz="0" w:space="0" w:color="auto"/>
                          </w:divBdr>
                          <w:divsChild>
                            <w:div w:id="155073311">
                              <w:marLeft w:val="0"/>
                              <w:marRight w:val="0"/>
                              <w:marTop w:val="0"/>
                              <w:marBottom w:val="0"/>
                              <w:divBdr>
                                <w:top w:val="none" w:sz="0" w:space="0" w:color="auto"/>
                                <w:left w:val="none" w:sz="0" w:space="0" w:color="auto"/>
                                <w:bottom w:val="none" w:sz="0" w:space="0" w:color="auto"/>
                                <w:right w:val="none" w:sz="0" w:space="0" w:color="auto"/>
                              </w:divBdr>
                              <w:divsChild>
                                <w:div w:id="388891548">
                                  <w:marLeft w:val="0"/>
                                  <w:marRight w:val="0"/>
                                  <w:marTop w:val="0"/>
                                  <w:marBottom w:val="0"/>
                                  <w:divBdr>
                                    <w:top w:val="none" w:sz="0" w:space="0" w:color="auto"/>
                                    <w:left w:val="none" w:sz="0" w:space="0" w:color="auto"/>
                                    <w:bottom w:val="none" w:sz="0" w:space="0" w:color="auto"/>
                                    <w:right w:val="none" w:sz="0" w:space="0" w:color="auto"/>
                                  </w:divBdr>
                                  <w:divsChild>
                                    <w:div w:id="1461996800">
                                      <w:marLeft w:val="0"/>
                                      <w:marRight w:val="0"/>
                                      <w:marTop w:val="0"/>
                                      <w:marBottom w:val="0"/>
                                      <w:divBdr>
                                        <w:top w:val="none" w:sz="0" w:space="0" w:color="auto"/>
                                        <w:left w:val="none" w:sz="0" w:space="0" w:color="auto"/>
                                        <w:bottom w:val="none" w:sz="0" w:space="0" w:color="auto"/>
                                        <w:right w:val="none" w:sz="0" w:space="0" w:color="auto"/>
                                      </w:divBdr>
                                      <w:divsChild>
                                        <w:div w:id="37365728">
                                          <w:marLeft w:val="0"/>
                                          <w:marRight w:val="0"/>
                                          <w:marTop w:val="0"/>
                                          <w:marBottom w:val="0"/>
                                          <w:divBdr>
                                            <w:top w:val="none" w:sz="0" w:space="0" w:color="auto"/>
                                            <w:left w:val="none" w:sz="0" w:space="0" w:color="auto"/>
                                            <w:bottom w:val="none" w:sz="0" w:space="0" w:color="auto"/>
                                            <w:right w:val="none" w:sz="0" w:space="0" w:color="auto"/>
                                          </w:divBdr>
                                          <w:divsChild>
                                            <w:div w:id="13302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D7D3-E71C-4957-96F7-D901AEA3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8338</Characters>
  <Application>Microsoft Office Word</Application>
  <DocSecurity>0</DocSecurity>
  <Lines>69</Lines>
  <Paragraphs>19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2017-01-23T14:14:00Z</cp:lastPrinted>
  <dcterms:created xsi:type="dcterms:W3CDTF">2018-12-28T13:00:00Z</dcterms:created>
  <dcterms:modified xsi:type="dcterms:W3CDTF">2018-12-28T13:00:00Z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