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BC74F7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SÚHLAS EMITENTA 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>NA ZRIADENIE ZÁLOŽNÉHO PRÁVA K </w:t>
      </w:r>
      <w:r w:rsidR="00FD4A60">
        <w:rPr>
          <w:rFonts w:asciiTheme="majorHAnsi" w:hAnsiTheme="majorHAnsi"/>
          <w:i w:val="0"/>
          <w:color w:val="4C7563"/>
          <w:sz w:val="40"/>
          <w:szCs w:val="40"/>
        </w:rPr>
        <w:t>ZAKNIHOVANÝ</w:t>
      </w:r>
      <w:r w:rsidR="00DC0AD3">
        <w:rPr>
          <w:rFonts w:asciiTheme="majorHAnsi" w:hAnsiTheme="majorHAnsi"/>
          <w:i w:val="0"/>
          <w:color w:val="4C7563"/>
          <w:sz w:val="40"/>
          <w:szCs w:val="40"/>
        </w:rPr>
        <w:t>M AKCIÁM</w:t>
      </w:r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F97F2F">
      <w:pPr>
        <w:jc w:val="both"/>
        <w:rPr>
          <w:rFonts w:asciiTheme="minorHAnsi" w:hAnsiTheme="minorHAnsi"/>
          <w:sz w:val="22"/>
          <w:szCs w:val="22"/>
        </w:rPr>
      </w:pPr>
      <w:r w:rsidRPr="00F97F2F">
        <w:rPr>
          <w:rFonts w:asciiTheme="minorHAnsi" w:hAnsiTheme="minorHAnsi"/>
          <w:sz w:val="22"/>
          <w:szCs w:val="22"/>
        </w:rPr>
        <w:t>Spoločnosť</w:t>
      </w:r>
      <w:r w:rsidR="00A2491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6"/>
          </w:rPr>
          <w:id w:val="-875846327"/>
          <w:showingPlcHdr/>
        </w:sdtPr>
        <w:sdtEndPr>
          <w:rPr>
            <w:rStyle w:val="Predvolenpsmoodseku"/>
            <w:rFonts w:ascii="Times New Roman" w:hAnsi="Times New Roman"/>
            <w:b w:val="0"/>
            <w:sz w:val="20"/>
            <w:szCs w:val="22"/>
          </w:rPr>
        </w:sdtEndPr>
        <w:sdtContent>
          <w:r w:rsidR="00A24917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</w:t>
      </w:r>
      <w:r w:rsidRPr="00F97F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97F2F">
        <w:rPr>
          <w:rFonts w:asciiTheme="minorHAnsi" w:hAnsiTheme="minorHAnsi"/>
          <w:sz w:val="22"/>
          <w:szCs w:val="22"/>
        </w:rPr>
        <w:t>so sídlom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tl7"/>
          </w:rPr>
          <w:id w:val="1491144903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F97F2F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>, identifikačné číslo:</w:t>
      </w:r>
      <w:r w:rsidR="00F97F2F" w:rsidRPr="00F97F2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661739416"/>
        </w:sdtPr>
        <w:sdtEndPr/>
        <w:sdtContent>
          <w:sdt>
            <w:sdtPr>
              <w:rPr>
                <w:rStyle w:val="tl7"/>
              </w:rPr>
              <w:id w:val="1253699225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,</w:t>
      </w:r>
      <w:r w:rsidRPr="00F97F2F">
        <w:rPr>
          <w:rFonts w:asciiTheme="minorHAnsi" w:hAnsiTheme="minorHAnsi"/>
          <w:sz w:val="22"/>
          <w:szCs w:val="22"/>
        </w:rPr>
        <w:t xml:space="preserve"> zapísaná v Obchodnom registri Okresného súdu </w:t>
      </w:r>
      <w:sdt>
        <w:sdtPr>
          <w:rPr>
            <w:rStyle w:val="tl7"/>
          </w:rPr>
          <w:id w:val="1652175807"/>
          <w:showingPlcHdr/>
        </w:sdtPr>
        <w:sdtEndPr>
          <w:rPr>
            <w:rStyle w:val="Predvolenpsmoodseku"/>
            <w:rFonts w:ascii="Times New Roman" w:hAnsi="Times New Roman"/>
            <w:sz w:val="20"/>
            <w:szCs w:val="22"/>
          </w:rPr>
        </w:sdtEndPr>
        <w:sdtContent>
          <w:r w:rsidR="00AA0CED" w:rsidRPr="00F97F2F">
            <w:rPr>
              <w:rStyle w:val="Textzstupnhosymbolu"/>
              <w:rFonts w:asciiTheme="minorHAnsi" w:hAnsiTheme="minorHAnsi"/>
              <w:b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7F2F">
        <w:rPr>
          <w:rFonts w:asciiTheme="minorHAnsi" w:hAnsiTheme="minorHAnsi"/>
          <w:sz w:val="22"/>
          <w:szCs w:val="22"/>
        </w:rPr>
        <w:t xml:space="preserve">, oddiel: </w:t>
      </w:r>
      <w:sdt>
        <w:sdtPr>
          <w:rPr>
            <w:rFonts w:asciiTheme="minorHAnsi" w:hAnsiTheme="minorHAnsi"/>
            <w:sz w:val="22"/>
            <w:szCs w:val="22"/>
          </w:rPr>
          <w:id w:val="971796408"/>
        </w:sdtPr>
        <w:sdtEndPr/>
        <w:sdtContent>
          <w:sdt>
            <w:sdtPr>
              <w:rPr>
                <w:rStyle w:val="tl7"/>
              </w:rPr>
              <w:id w:val="188873866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, vložka číslo: </w:t>
      </w:r>
      <w:sdt>
        <w:sdtPr>
          <w:rPr>
            <w:rFonts w:asciiTheme="minorHAnsi" w:hAnsiTheme="minorHAnsi"/>
            <w:sz w:val="22"/>
            <w:szCs w:val="22"/>
          </w:rPr>
          <w:id w:val="1568999072"/>
        </w:sdtPr>
        <w:sdtEndPr/>
        <w:sdtContent>
          <w:sdt>
            <w:sdtPr>
              <w:rPr>
                <w:rStyle w:val="tl7"/>
              </w:rPr>
              <w:id w:val="977344119"/>
              <w:showingPlcHdr/>
            </w:sdtPr>
            <w:sdtEndPr>
              <w:rPr>
                <w:rStyle w:val="Predvolenpsmoodseku"/>
                <w:rFonts w:ascii="Times New Roman" w:hAnsi="Times New Roman"/>
                <w:sz w:val="20"/>
                <w:szCs w:val="22"/>
              </w:rPr>
            </w:sdtEndPr>
            <w:sdtContent>
              <w:r w:rsidR="00DA2ACA" w:rsidRPr="00F97F2F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F97F2F">
        <w:rPr>
          <w:rFonts w:asciiTheme="minorHAnsi" w:hAnsiTheme="minorHAnsi"/>
          <w:sz w:val="22"/>
          <w:szCs w:val="22"/>
        </w:rPr>
        <w:t xml:space="preserve"> (ďalej</w:t>
      </w:r>
      <w:r w:rsidRPr="00AD1C56">
        <w:rPr>
          <w:rFonts w:asciiTheme="minorHAnsi" w:hAnsiTheme="minorHAnsi"/>
          <w:sz w:val="22"/>
          <w:szCs w:val="22"/>
        </w:rPr>
        <w:t xml:space="preserve"> len „emitent“), týmto</w:t>
      </w:r>
    </w:p>
    <w:p w:rsidR="00AD1C56" w:rsidRDefault="00AD1C56" w:rsidP="00B47BDB">
      <w:pPr>
        <w:rPr>
          <w:rFonts w:asciiTheme="minorHAnsi" w:hAnsiTheme="minorHAnsi"/>
          <w:sz w:val="22"/>
          <w:szCs w:val="22"/>
        </w:rPr>
      </w:pPr>
    </w:p>
    <w:p w:rsidR="00AD1C56" w:rsidRPr="00AD1C56" w:rsidRDefault="00AD1C56" w:rsidP="00AD1C56">
      <w:pPr>
        <w:jc w:val="center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>z á v ä z n e   v y h l a s u j e   a    p o t v r d z u j e,</w:t>
      </w:r>
    </w:p>
    <w:p w:rsidR="00AD1C56" w:rsidRPr="00AD1C56" w:rsidRDefault="00AD1C56" w:rsidP="00B47BDB">
      <w:pPr>
        <w:rPr>
          <w:rFonts w:asciiTheme="minorHAnsi" w:hAnsiTheme="minorHAnsi"/>
          <w:b/>
          <w:sz w:val="22"/>
          <w:szCs w:val="22"/>
        </w:rPr>
      </w:pPr>
    </w:p>
    <w:p w:rsidR="00AD1C56" w:rsidRDefault="00AD1C56" w:rsidP="00AD1C56">
      <w:pPr>
        <w:jc w:val="both"/>
        <w:rPr>
          <w:rFonts w:asciiTheme="minorHAnsi" w:hAnsiTheme="minorHAnsi"/>
          <w:b/>
          <w:sz w:val="22"/>
          <w:szCs w:val="22"/>
        </w:rPr>
      </w:pPr>
      <w:r w:rsidRPr="00AD1C56">
        <w:rPr>
          <w:rFonts w:asciiTheme="minorHAnsi" w:hAnsiTheme="minorHAnsi"/>
          <w:b/>
          <w:sz w:val="22"/>
          <w:szCs w:val="22"/>
        </w:rPr>
        <w:t xml:space="preserve">že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v súlade so stanovami </w:t>
      </w:r>
      <w:r w:rsidR="00AA0CED">
        <w:rPr>
          <w:rFonts w:asciiTheme="minorHAnsi" w:hAnsiTheme="minorHAnsi"/>
          <w:b/>
          <w:sz w:val="22"/>
          <w:szCs w:val="22"/>
        </w:rPr>
        <w:t xml:space="preserve">emitenta </w:t>
      </w:r>
      <w:r w:rsidR="00AA0CED" w:rsidRPr="00AD1C56">
        <w:rPr>
          <w:rFonts w:asciiTheme="minorHAnsi" w:hAnsiTheme="minorHAnsi"/>
          <w:b/>
          <w:sz w:val="22"/>
          <w:szCs w:val="22"/>
        </w:rPr>
        <w:t xml:space="preserve">a príslušnými právnymi predpismi </w:t>
      </w:r>
      <w:r w:rsidR="00BC74F7">
        <w:rPr>
          <w:rFonts w:asciiTheme="minorHAnsi" w:hAnsiTheme="minorHAnsi"/>
          <w:b/>
          <w:sz w:val="22"/>
          <w:szCs w:val="22"/>
        </w:rPr>
        <w:t>bol</w:t>
      </w:r>
      <w:r w:rsidR="00AA0CED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emitentom </w:t>
      </w:r>
      <w:r w:rsidRPr="006B0237">
        <w:rPr>
          <w:rFonts w:asciiTheme="minorHAnsi" w:hAnsiTheme="minorHAnsi"/>
          <w:b/>
          <w:sz w:val="22"/>
          <w:szCs w:val="22"/>
          <w:u w:val="single"/>
        </w:rPr>
        <w:t xml:space="preserve">dňa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2040496471"/>
        </w:sdtPr>
        <w:sdtEndPr>
          <w:rPr>
            <w:u w:val="none"/>
          </w:rPr>
        </w:sdtEndPr>
        <w:sdtContent>
          <w:sdt>
            <w:sdtPr>
              <w:rPr>
                <w:rStyle w:val="tl8"/>
              </w:rPr>
              <w:id w:val="290250178"/>
              <w:showingPlcHdr/>
            </w:sdtPr>
            <w:sdtEndPr>
              <w:rPr>
                <w:rStyle w:val="Predvolenpsmoodseku"/>
                <w:rFonts w:ascii="Times New Roman" w:hAnsi="Times New Roman"/>
                <w:b w:val="0"/>
                <w:sz w:val="20"/>
                <w:szCs w:val="22"/>
                <w:u w:val="none"/>
              </w:rPr>
            </w:sdtEndPr>
            <w:sdtContent>
              <w:r w:rsidR="00DA2ACA" w:rsidRPr="006B0237">
                <w:rPr>
                  <w:rStyle w:val="Textzstupnhosymbolu"/>
                  <w:rFonts w:asciiTheme="minorHAnsi" w:hAnsiTheme="minorHAnsi"/>
                  <w:b/>
                  <w:color w:val="FFFFFF" w:themeColor="background1"/>
                  <w:sz w:val="22"/>
                  <w:szCs w:val="22"/>
                  <w:u w:val="single"/>
                  <w:shd w:val="pct5" w:color="auto" w:fill="auto"/>
                  <w14:textFill>
                    <w14:noFill/>
                  </w14:textFill>
                </w:rPr>
                <w:t>Kliknutím zadáte text.</w:t>
              </w:r>
            </w:sdtContent>
          </w:sdt>
        </w:sdtContent>
      </w:sdt>
      <w:r w:rsidRPr="00AD1C56">
        <w:rPr>
          <w:rFonts w:asciiTheme="minorHAnsi" w:hAnsiTheme="minorHAnsi"/>
          <w:b/>
          <w:sz w:val="22"/>
          <w:szCs w:val="22"/>
        </w:rPr>
        <w:t xml:space="preserve"> </w:t>
      </w:r>
      <w:r w:rsidR="00BC74F7">
        <w:rPr>
          <w:rFonts w:asciiTheme="minorHAnsi" w:hAnsiTheme="minorHAnsi"/>
          <w:b/>
          <w:sz w:val="22"/>
          <w:szCs w:val="22"/>
        </w:rPr>
        <w:t xml:space="preserve">udelený súhlas </w:t>
      </w:r>
      <w:r w:rsidR="00DC0AD3">
        <w:rPr>
          <w:rFonts w:asciiTheme="minorHAnsi" w:hAnsiTheme="minorHAnsi"/>
          <w:b/>
          <w:sz w:val="22"/>
          <w:szCs w:val="22"/>
        </w:rPr>
        <w:t xml:space="preserve">na zriadenie nižšie špecifikovaného záložného práva k ním emitovaným zaknihovaným </w:t>
      </w:r>
      <w:r w:rsidR="00592042">
        <w:rPr>
          <w:rFonts w:asciiTheme="minorHAnsi" w:hAnsiTheme="minorHAnsi"/>
          <w:b/>
          <w:sz w:val="22"/>
          <w:szCs w:val="22"/>
        </w:rPr>
        <w:t>akciám</w:t>
      </w:r>
      <w:r w:rsidRPr="00AD1C56">
        <w:rPr>
          <w:rFonts w:asciiTheme="minorHAnsi" w:hAnsiTheme="minorHAnsi"/>
          <w:b/>
          <w:sz w:val="22"/>
          <w:szCs w:val="22"/>
        </w:rPr>
        <w:t>:</w:t>
      </w:r>
    </w:p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BC74F7" w:rsidTr="00BC74F7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BC74F7" w:rsidRDefault="00BC74F7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 w:rsidR="00DC0AD3">
              <w:rPr>
                <w:b/>
              </w:rPr>
              <w:t>ZÁLOŽNÉHO VERITEĽA</w:t>
            </w: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DC0AD3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="00BC74F7"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F7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BC74F7" w:rsidRPr="00BC74F7" w:rsidRDefault="00BC74F7" w:rsidP="004B285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BC74F7" w:rsidRPr="00BC74F7" w:rsidRDefault="00BC74F7" w:rsidP="00BC74F7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BC74F7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FD4A60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FD4A60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C3794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74F7" w:rsidRDefault="00BC74F7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3299"/>
        <w:gridCol w:w="1449"/>
        <w:gridCol w:w="4749"/>
      </w:tblGrid>
      <w:tr w:rsidR="00DC0AD3" w:rsidTr="003A19EC">
        <w:trPr>
          <w:trHeight w:val="340"/>
        </w:trPr>
        <w:tc>
          <w:tcPr>
            <w:tcW w:w="9497" w:type="dxa"/>
            <w:gridSpan w:val="3"/>
            <w:shd w:val="clear" w:color="auto" w:fill="D8E6DF"/>
          </w:tcPr>
          <w:p w:rsidR="00DC0AD3" w:rsidRDefault="00DC0AD3" w:rsidP="00DC0AD3">
            <w:pPr>
              <w:pStyle w:val="Odsekzoznamu"/>
              <w:ind w:left="0" w:firstLine="0"/>
            </w:pPr>
            <w:r w:rsidRPr="008B4737">
              <w:rPr>
                <w:b/>
              </w:rPr>
              <w:t xml:space="preserve">Identifikačné údaje </w:t>
            </w:r>
            <w:r>
              <w:rPr>
                <w:b/>
              </w:rPr>
              <w:t>ZÁLOŽCU</w:t>
            </w: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Názov</w:t>
            </w:r>
            <w:r w:rsidRPr="00BC74F7">
              <w:rPr>
                <w:rFonts w:asciiTheme="minorHAnsi" w:hAnsiTheme="minorHAnsi"/>
                <w:sz w:val="22"/>
                <w:szCs w:val="22"/>
              </w:rPr>
              <w:t xml:space="preserve"> / Titul, Meno a priezvisko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t xml:space="preserve"> </w:t>
            </w:r>
            <w:r w:rsidRPr="00BC74F7">
              <w:rPr>
                <w:rStyle w:val="Odkaznavysvetlivku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BC74F7">
              <w:rPr>
                <w:rFonts w:asciiTheme="minorHAnsi" w:hAnsiTheme="minorHAnsi"/>
                <w:sz w:val="22"/>
                <w:szCs w:val="22"/>
              </w:rPr>
              <w:t>IČO/ZIČ/NIČ/rodné číslo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3299" w:type="dxa"/>
            <w:shd w:val="clear" w:color="auto" w:fill="D8E6DF"/>
          </w:tcPr>
          <w:p w:rsidR="00DC0AD3" w:rsidRPr="00AA5F42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198" w:type="dxa"/>
            <w:gridSpan w:val="2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Označenie úradného registra, v ktorom je právnická osoba zapísaná</w:t>
            </w:r>
          </w:p>
        </w:tc>
        <w:tc>
          <w:tcPr>
            <w:tcW w:w="4749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3A19EC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D4A60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DC0AD3" w:rsidTr="003A19EC">
        <w:trPr>
          <w:trHeight w:val="340"/>
        </w:trPr>
        <w:tc>
          <w:tcPr>
            <w:tcW w:w="4748" w:type="dxa"/>
            <w:gridSpan w:val="2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DC0AD3" w:rsidRPr="00BC74F7" w:rsidRDefault="00DC0AD3" w:rsidP="008441E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4A60" w:rsidRDefault="00FD4A60" w:rsidP="00AD1C56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shd w:val="clear" w:color="auto" w:fill="D8E6DF"/>
        <w:tblLayout w:type="fixed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BC74F7" w:rsidTr="004B2859">
        <w:trPr>
          <w:trHeight w:val="340"/>
        </w:trPr>
        <w:tc>
          <w:tcPr>
            <w:tcW w:w="9497" w:type="dxa"/>
            <w:gridSpan w:val="4"/>
            <w:shd w:val="clear" w:color="auto" w:fill="D8E6DF"/>
          </w:tcPr>
          <w:p w:rsidR="00BC74F7" w:rsidRDefault="00DC0AD3" w:rsidP="00DC0AD3">
            <w:pPr>
              <w:pStyle w:val="Odsekzoznamu"/>
              <w:ind w:left="0" w:firstLine="0"/>
            </w:pPr>
            <w:r w:rsidRPr="00DC0AD3">
              <w:rPr>
                <w:b/>
              </w:rPr>
              <w:t xml:space="preserve">Predmetom záložného práva </w:t>
            </w:r>
            <w:r>
              <w:rPr>
                <w:b/>
              </w:rPr>
              <w:t>budú</w:t>
            </w:r>
            <w:r w:rsidRPr="00DC0AD3">
              <w:rPr>
                <w:b/>
              </w:rPr>
              <w:t xml:space="preserve"> nasledujúce zaknihované </w:t>
            </w:r>
            <w:r>
              <w:rPr>
                <w:b/>
              </w:rPr>
              <w:t>cenné papiere (CP)</w:t>
            </w:r>
          </w:p>
        </w:tc>
      </w:tr>
      <w:tr w:rsidR="00DC0AD3" w:rsidTr="00DC0AD3">
        <w:trPr>
          <w:trHeight w:val="340"/>
        </w:trPr>
        <w:tc>
          <w:tcPr>
            <w:tcW w:w="2374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ISIN</w:t>
            </w:r>
          </w:p>
        </w:tc>
        <w:tc>
          <w:tcPr>
            <w:tcW w:w="2374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 CP</w:t>
            </w:r>
          </w:p>
        </w:tc>
        <w:tc>
          <w:tcPr>
            <w:tcW w:w="2374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Množstvo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>objem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CP</w:t>
            </w:r>
          </w:p>
        </w:tc>
        <w:tc>
          <w:tcPr>
            <w:tcW w:w="2375" w:type="dxa"/>
            <w:tcBorders>
              <w:bottom w:val="single" w:sz="12" w:space="0" w:color="4C7563"/>
            </w:tcBorders>
            <w:shd w:val="clear" w:color="auto" w:fill="D8E6DF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Majiteľ CP</w:t>
            </w:r>
          </w:p>
        </w:tc>
      </w:tr>
      <w:tr w:rsidR="00DC0AD3" w:rsidTr="00DC0AD3">
        <w:trPr>
          <w:trHeight w:val="340"/>
        </w:trPr>
        <w:tc>
          <w:tcPr>
            <w:tcW w:w="2374" w:type="dxa"/>
            <w:shd w:val="clear" w:color="auto" w:fill="auto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C0AD3" w:rsidRPr="00BC74F7" w:rsidRDefault="00DC0AD3" w:rsidP="00DC0AD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69162B" w:rsidRDefault="0069162B" w:rsidP="00F97F2F">
      <w:pPr>
        <w:jc w:val="both"/>
        <w:rPr>
          <w:rFonts w:asciiTheme="minorHAnsi" w:hAnsiTheme="minorHAnsi"/>
          <w:b/>
          <w:sz w:val="22"/>
          <w:szCs w:val="22"/>
        </w:rPr>
      </w:pP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A6123B" w:rsidRPr="00281301" w:rsidRDefault="00A6123B" w:rsidP="00A6123B">
      <w:pPr>
        <w:rPr>
          <w:rFonts w:asciiTheme="minorHAnsi" w:hAnsiTheme="minorHAnsi"/>
          <w:sz w:val="22"/>
          <w:szCs w:val="22"/>
        </w:rPr>
      </w:pPr>
      <w:r w:rsidRPr="00281301">
        <w:rPr>
          <w:rFonts w:asciiTheme="minorHAnsi" w:hAnsiTheme="minorHAnsi"/>
          <w:b/>
          <w:sz w:val="22"/>
          <w:szCs w:val="22"/>
        </w:rPr>
        <w:t>V </w:t>
      </w:r>
      <w:sdt>
        <w:sdtPr>
          <w:rPr>
            <w:rFonts w:asciiTheme="minorHAnsi" w:hAnsiTheme="minorHAnsi"/>
            <w:sz w:val="22"/>
            <w:szCs w:val="22"/>
          </w:rPr>
          <w:id w:val="363328663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b/>
          <w:sz w:val="22"/>
          <w:szCs w:val="22"/>
        </w:rPr>
        <w:t xml:space="preserve">, dňa </w:t>
      </w:r>
      <w:sdt>
        <w:sdtPr>
          <w:rPr>
            <w:rFonts w:asciiTheme="minorHAnsi" w:hAnsiTheme="minorHAnsi"/>
            <w:sz w:val="22"/>
            <w:szCs w:val="22"/>
          </w:rPr>
          <w:id w:val="2054800580"/>
          <w:showingPlcHdr/>
        </w:sdtPr>
        <w:sdtEndPr/>
        <w:sdtContent>
          <w:r w:rsidRPr="00281301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281301">
        <w:rPr>
          <w:rFonts w:asciiTheme="minorHAnsi" w:hAnsiTheme="minorHAnsi"/>
          <w:sz w:val="22"/>
          <w:szCs w:val="22"/>
        </w:rPr>
        <w:tab/>
      </w:r>
      <w:r w:rsidRPr="00281301">
        <w:rPr>
          <w:rFonts w:asciiTheme="minorHAnsi" w:hAnsiTheme="minorHAnsi"/>
          <w:sz w:val="22"/>
          <w:szCs w:val="22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2188" wp14:editId="68301C5F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Bq7&#10;R2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4AAC" wp14:editId="30E65A03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24260389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2677836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29456648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70547744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9323626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80168" wp14:editId="03FA9DDE">
                <wp:simplePos x="0" y="0"/>
                <wp:positionH relativeFrom="column">
                  <wp:posOffset>-78740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pt,13.85pt" to="20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" strokecolor="#4c7563"/>
            </w:pict>
          </mc:Fallback>
        </mc:AlternateContent>
      </w:r>
      <w:r w:rsidRPr="00A6123B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71222" wp14:editId="18CF7CF1">
                <wp:simplePos x="0" y="0"/>
                <wp:positionH relativeFrom="column">
                  <wp:posOffset>3451860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3.85pt" to="484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" strokecolor="#4c7563"/>
            </w:pict>
          </mc:Fallback>
        </mc:AlternateContent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A6123B">
        <w:rPr>
          <w:b/>
          <w:szCs w:val="20"/>
        </w:rPr>
        <w:t>úradne osvedčený podpis</w:t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 w:val="22"/>
          <w:szCs w:val="22"/>
        </w:rPr>
        <w:tab/>
      </w:r>
      <w:r w:rsidRPr="00A6123B">
        <w:rPr>
          <w:b/>
          <w:szCs w:val="20"/>
        </w:rPr>
        <w:tab/>
      </w:r>
      <w:r>
        <w:rPr>
          <w:b/>
          <w:szCs w:val="20"/>
        </w:rPr>
        <w:tab/>
      </w:r>
      <w:r w:rsidRPr="00A6123B">
        <w:rPr>
          <w:b/>
          <w:szCs w:val="20"/>
        </w:rPr>
        <w:t>úradne osvedčený podpis</w:t>
      </w:r>
      <w:r w:rsidRPr="00A6123B">
        <w:rPr>
          <w:b/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4809268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 w:rsidRPr="00A6123B">
        <w:rPr>
          <w:b/>
          <w:i/>
          <w:szCs w:val="20"/>
        </w:rPr>
        <w:t>Meno a priezvisko: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62210630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27786238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>Funkcia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430550332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 w:rsidRPr="00A6123B">
        <w:rPr>
          <w:i/>
          <w:szCs w:val="20"/>
        </w:rPr>
        <w:tab/>
      </w:r>
    </w:p>
    <w:p w:rsidR="00A6123B" w:rsidRPr="00A6123B" w:rsidRDefault="00A6123B" w:rsidP="00A6123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-1661692914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Cs w:val="20"/>
        </w:rPr>
        <w:t>Spoločnosť</w:t>
      </w:r>
      <w:r w:rsidRPr="00A6123B">
        <w:rPr>
          <w:b/>
          <w:i/>
          <w:szCs w:val="20"/>
        </w:rPr>
        <w:t>:</w:t>
      </w:r>
      <w:r w:rsidRPr="00A6123B">
        <w:rPr>
          <w:szCs w:val="20"/>
        </w:rPr>
        <w:t xml:space="preserve"> </w:t>
      </w:r>
      <w:sdt>
        <w:sdtPr>
          <w:rPr>
            <w:i/>
            <w:szCs w:val="20"/>
          </w:rPr>
          <w:id w:val="1121272711"/>
          <w:showingPlcHdr/>
        </w:sdtPr>
        <w:sdtEndPr/>
        <w:sdtContent>
          <w:r w:rsidRPr="00A6123B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A6123B">
        <w:rPr>
          <w:i/>
          <w:szCs w:val="20"/>
        </w:rPr>
        <w:tab/>
      </w:r>
    </w:p>
    <w:p w:rsidR="00AD1C56" w:rsidRPr="00A6123B" w:rsidRDefault="00AD1C56" w:rsidP="00B47BDB">
      <w:pPr>
        <w:rPr>
          <w:rFonts w:asciiTheme="minorHAnsi" w:hAnsiTheme="minorHAnsi"/>
          <w:sz w:val="22"/>
          <w:szCs w:val="22"/>
        </w:rPr>
      </w:pP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C24999" w:rsidRPr="005C200E" w:rsidRDefault="00C24999" w:rsidP="00C24999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 w:rsidRPr="005C200E">
        <w:rPr>
          <w:i/>
          <w:color w:val="FF0000"/>
          <w:sz w:val="22"/>
          <w:szCs w:val="22"/>
        </w:rPr>
        <w:t xml:space="preserve">Toto záväzné vyhlásenie môže podpísať iba štatutárny zástupca </w:t>
      </w:r>
      <w:r>
        <w:rPr>
          <w:i/>
          <w:color w:val="FF0000"/>
          <w:sz w:val="22"/>
          <w:szCs w:val="22"/>
        </w:rPr>
        <w:t>emitenta</w:t>
      </w:r>
      <w:r w:rsidRPr="005C200E">
        <w:rPr>
          <w:i/>
          <w:color w:val="FF0000"/>
          <w:sz w:val="22"/>
          <w:szCs w:val="22"/>
        </w:rPr>
        <w:t xml:space="preserve"> v súlade so spôsobom konania zapísanom v obchodnom registri alebo inej obdobnej úradnej evidencii, v ktorej je </w:t>
      </w:r>
      <w:r>
        <w:rPr>
          <w:i/>
          <w:color w:val="FF0000"/>
          <w:sz w:val="22"/>
          <w:szCs w:val="22"/>
        </w:rPr>
        <w:t>emitent</w:t>
      </w:r>
      <w:r w:rsidRPr="005C200E">
        <w:rPr>
          <w:i/>
          <w:color w:val="FF0000"/>
          <w:sz w:val="22"/>
          <w:szCs w:val="22"/>
        </w:rPr>
        <w:t xml:space="preserve"> ako právnická osoba zapísaný. CDCP akceptuje podpísanie tohto záväzného vyhlásenia splnomocnencom </w:t>
      </w:r>
      <w:r>
        <w:rPr>
          <w:i/>
          <w:color w:val="FF0000"/>
          <w:sz w:val="22"/>
          <w:szCs w:val="22"/>
        </w:rPr>
        <w:t>emitenta</w:t>
      </w:r>
      <w:r w:rsidRPr="005C200E">
        <w:rPr>
          <w:i/>
          <w:color w:val="FF0000"/>
          <w:sz w:val="22"/>
          <w:szCs w:val="22"/>
        </w:rPr>
        <w:t xml:space="preserve"> iba v prípade, že </w:t>
      </w:r>
      <w:r>
        <w:rPr>
          <w:i/>
          <w:color w:val="FF0000"/>
          <w:sz w:val="22"/>
          <w:szCs w:val="22"/>
        </w:rPr>
        <w:t>emitent</w:t>
      </w:r>
      <w:r w:rsidRPr="005C200E">
        <w:rPr>
          <w:i/>
          <w:color w:val="FF0000"/>
          <w:sz w:val="22"/>
          <w:szCs w:val="22"/>
        </w:rPr>
        <w:t xml:space="preserve"> na t</w:t>
      </w:r>
      <w:bookmarkStart w:id="0" w:name="_GoBack"/>
      <w:bookmarkEnd w:id="0"/>
      <w:r w:rsidRPr="005C200E">
        <w:rPr>
          <w:i/>
          <w:color w:val="FF0000"/>
          <w:sz w:val="22"/>
          <w:szCs w:val="22"/>
        </w:rPr>
        <w:t>ento úkon splnomocnenca VÝSLOVNE a INDIVIDUÁLNE splnomocnil.</w:t>
      </w:r>
    </w:p>
    <w:p w:rsidR="00C24999" w:rsidRPr="005C200E" w:rsidRDefault="00C24999" w:rsidP="00C24999">
      <w:pPr>
        <w:pStyle w:val="Textvysvetlivky"/>
        <w:ind w:firstLine="0"/>
        <w:jc w:val="both"/>
        <w:rPr>
          <w:i/>
          <w:color w:val="FF0000"/>
          <w:sz w:val="22"/>
          <w:szCs w:val="22"/>
        </w:rPr>
      </w:pPr>
      <w:r w:rsidRPr="005C200E">
        <w:rPr>
          <w:i/>
          <w:color w:val="FF0000"/>
          <w:sz w:val="22"/>
          <w:szCs w:val="22"/>
        </w:rPr>
        <w:t>Podpis na tomto záväznom vyhl</w:t>
      </w:r>
      <w:r>
        <w:rPr>
          <w:i/>
          <w:color w:val="FF0000"/>
          <w:sz w:val="22"/>
          <w:szCs w:val="22"/>
        </w:rPr>
        <w:t>ásení musí byť úradne osvedčený.</w:t>
      </w: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FD4A60" w:rsidRDefault="00FD4A60" w:rsidP="00B47BDB">
      <w:pPr>
        <w:rPr>
          <w:rFonts w:asciiTheme="minorHAnsi" w:hAnsiTheme="minorHAnsi"/>
          <w:sz w:val="22"/>
          <w:szCs w:val="22"/>
        </w:rPr>
      </w:pPr>
    </w:p>
    <w:p w:rsidR="00C929DA" w:rsidRPr="00FD4A60" w:rsidRDefault="00FD4A60" w:rsidP="00FD4A60">
      <w:pP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FD4A6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Vysvetlivky:</w:t>
      </w:r>
    </w:p>
    <w:sectPr w:rsidR="00C929DA" w:rsidRPr="00FD4A60" w:rsidSect="00A24917">
      <w:footerReference w:type="default" r:id="rId9"/>
      <w:footerReference w:type="first" r:id="rId10"/>
      <w:pgSz w:w="11907" w:h="16840" w:code="9"/>
      <w:pgMar w:top="993" w:right="992" w:bottom="1135" w:left="283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94" w:rsidRDefault="00066494" w:rsidP="009C41E0">
      <w:r>
        <w:separator/>
      </w:r>
    </w:p>
  </w:endnote>
  <w:endnote w:type="continuationSeparator" w:id="0">
    <w:p w:rsidR="00066494" w:rsidRDefault="00066494" w:rsidP="009C41E0">
      <w:r>
        <w:continuationSeparator/>
      </w:r>
    </w:p>
  </w:endnote>
  <w:endnote w:id="1">
    <w:p w:rsidR="00BC74F7" w:rsidRDefault="00BC74F7" w:rsidP="00FD4A60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BC74F7" w:rsidRDefault="00BC74F7" w:rsidP="00FD4A60">
      <w:pPr>
        <w:pStyle w:val="Textvysvetlivky"/>
        <w:ind w:firstLine="0"/>
        <w:jc w:val="both"/>
        <w:rPr>
          <w:sz w:val="8"/>
          <w:szCs w:val="8"/>
        </w:rPr>
      </w:pPr>
    </w:p>
  </w:endnote>
  <w:endnote w:id="2">
    <w:p w:rsidR="00DC0AD3" w:rsidRDefault="00DC0AD3" w:rsidP="00DC0AD3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C0AD3" w:rsidRDefault="00DC0AD3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  <w:p w:rsidR="00B647D8" w:rsidRDefault="00B647D8" w:rsidP="00B647D8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(!!! P</w:t>
      </w:r>
      <w:r>
        <w:rPr>
          <w:rFonts w:asciiTheme="minorHAnsi" w:hAnsiTheme="minorHAnsi"/>
          <w:i/>
          <w:color w:val="FF0000"/>
          <w:u w:val="single"/>
        </w:rPr>
        <w:t>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 s úradne osvedčeným podpisom emitenta je potrebné CDCP predložiť spolu </w:t>
      </w:r>
      <w:r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>
        <w:rPr>
          <w:rFonts w:asciiTheme="minorHAnsi" w:hAnsiTheme="minorHAnsi"/>
          <w:i/>
          <w:color w:val="FF0000"/>
        </w:rPr>
        <w:t xml:space="preserve"> ku dňu podpisu štatutárneho zástupcu emitenta. </w:t>
      </w:r>
      <w:r>
        <w:rPr>
          <w:rFonts w:asciiTheme="minorHAnsi" w:hAnsiTheme="minorHAnsi"/>
          <w:i/>
          <w:color w:val="FF0000"/>
          <w:u w:val="single"/>
        </w:rPr>
        <w:t>Deň uzavretia zmluvy o založení cenných papierov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p w:rsidR="00C24999" w:rsidRDefault="00C24999" w:rsidP="00B647D8">
      <w:pPr>
        <w:jc w:val="both"/>
        <w:rPr>
          <w:rFonts w:asciiTheme="minorHAnsi" w:hAnsiTheme="minorHAnsi"/>
          <w:i/>
          <w:color w:val="FF0000"/>
        </w:rPr>
      </w:pPr>
    </w:p>
    <w:p w:rsidR="00C24999" w:rsidRDefault="00C24999" w:rsidP="00B647D8">
      <w:pPr>
        <w:jc w:val="both"/>
        <w:rPr>
          <w:rFonts w:asciiTheme="minorHAnsi" w:hAnsiTheme="minorHAnsi"/>
          <w:i/>
          <w:color w:val="FF0000"/>
        </w:rPr>
      </w:pPr>
    </w:p>
    <w:p w:rsidR="00B647D8" w:rsidRDefault="00B647D8" w:rsidP="00DC0AD3">
      <w:pPr>
        <w:pStyle w:val="Textvysvetlivky"/>
        <w:ind w:firstLine="0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2499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2499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24999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C2499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C249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94" w:rsidRDefault="00066494" w:rsidP="009C41E0">
      <w:r>
        <w:separator/>
      </w:r>
    </w:p>
  </w:footnote>
  <w:footnote w:type="continuationSeparator" w:id="0">
    <w:p w:rsidR="00066494" w:rsidRDefault="00066494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51A"/>
    <w:multiLevelType w:val="hybridMultilevel"/>
    <w:tmpl w:val="E6F87414"/>
    <w:lvl w:ilvl="0" w:tplc="E472A85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56EC"/>
    <w:multiLevelType w:val="hybridMultilevel"/>
    <w:tmpl w:val="28DAB42E"/>
    <w:lvl w:ilvl="0" w:tplc="041B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67A6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465C3"/>
    <w:multiLevelType w:val="hybridMultilevel"/>
    <w:tmpl w:val="DCA2B5F8"/>
    <w:lvl w:ilvl="0" w:tplc="750822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B02"/>
    <w:multiLevelType w:val="hybridMultilevel"/>
    <w:tmpl w:val="B3DA5A08"/>
    <w:lvl w:ilvl="0" w:tplc="4B3CA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66494"/>
    <w:rsid w:val="00070441"/>
    <w:rsid w:val="000956C9"/>
    <w:rsid w:val="000A5810"/>
    <w:rsid w:val="0010092E"/>
    <w:rsid w:val="0016075A"/>
    <w:rsid w:val="00182CD5"/>
    <w:rsid w:val="001F4016"/>
    <w:rsid w:val="002605AF"/>
    <w:rsid w:val="00273C43"/>
    <w:rsid w:val="00281301"/>
    <w:rsid w:val="002A3E91"/>
    <w:rsid w:val="002C49FE"/>
    <w:rsid w:val="002D07D4"/>
    <w:rsid w:val="003A0F79"/>
    <w:rsid w:val="003C1090"/>
    <w:rsid w:val="003E6B8F"/>
    <w:rsid w:val="003F14D7"/>
    <w:rsid w:val="00441C6B"/>
    <w:rsid w:val="004F6200"/>
    <w:rsid w:val="00502532"/>
    <w:rsid w:val="00522784"/>
    <w:rsid w:val="00592042"/>
    <w:rsid w:val="0061556D"/>
    <w:rsid w:val="006222C4"/>
    <w:rsid w:val="006651D7"/>
    <w:rsid w:val="006654EA"/>
    <w:rsid w:val="00667E76"/>
    <w:rsid w:val="0069162B"/>
    <w:rsid w:val="006B0237"/>
    <w:rsid w:val="006F5FF8"/>
    <w:rsid w:val="0078255F"/>
    <w:rsid w:val="00795301"/>
    <w:rsid w:val="007B5C35"/>
    <w:rsid w:val="007D6170"/>
    <w:rsid w:val="00812E42"/>
    <w:rsid w:val="008441E2"/>
    <w:rsid w:val="00853ADC"/>
    <w:rsid w:val="00882861"/>
    <w:rsid w:val="00891FA7"/>
    <w:rsid w:val="00940454"/>
    <w:rsid w:val="0095732F"/>
    <w:rsid w:val="009B0A66"/>
    <w:rsid w:val="009C41E0"/>
    <w:rsid w:val="009D2744"/>
    <w:rsid w:val="00A24917"/>
    <w:rsid w:val="00A6123B"/>
    <w:rsid w:val="00AA0CED"/>
    <w:rsid w:val="00AA5F42"/>
    <w:rsid w:val="00AC4928"/>
    <w:rsid w:val="00AD1C56"/>
    <w:rsid w:val="00B47BDB"/>
    <w:rsid w:val="00B50BFF"/>
    <w:rsid w:val="00B53DF0"/>
    <w:rsid w:val="00B647D8"/>
    <w:rsid w:val="00BC74F7"/>
    <w:rsid w:val="00BD5E41"/>
    <w:rsid w:val="00C06CE3"/>
    <w:rsid w:val="00C24999"/>
    <w:rsid w:val="00C817F5"/>
    <w:rsid w:val="00C929DA"/>
    <w:rsid w:val="00CB14AE"/>
    <w:rsid w:val="00CC27BD"/>
    <w:rsid w:val="00D57981"/>
    <w:rsid w:val="00D94D5E"/>
    <w:rsid w:val="00DA2ACA"/>
    <w:rsid w:val="00DC0AD3"/>
    <w:rsid w:val="00E17AAC"/>
    <w:rsid w:val="00E30A3C"/>
    <w:rsid w:val="00EC6545"/>
    <w:rsid w:val="00F0097D"/>
    <w:rsid w:val="00F3090C"/>
    <w:rsid w:val="00F311E0"/>
    <w:rsid w:val="00F3273B"/>
    <w:rsid w:val="00F80074"/>
    <w:rsid w:val="00F97F2F"/>
    <w:rsid w:val="00FB161B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tl1">
    <w:name w:val="Štýl1"/>
    <w:basedOn w:val="Predvolenpsmoodseku"/>
    <w:uiPriority w:val="1"/>
    <w:rsid w:val="00F97F2F"/>
    <w:rPr>
      <w:b/>
    </w:rPr>
  </w:style>
  <w:style w:type="character" w:customStyle="1" w:styleId="tl2">
    <w:name w:val="Štýl2"/>
    <w:basedOn w:val="Predvolenpsmoodseku"/>
    <w:uiPriority w:val="1"/>
    <w:rsid w:val="00A6123B"/>
    <w:rPr>
      <w:b/>
    </w:rPr>
  </w:style>
  <w:style w:type="character" w:customStyle="1" w:styleId="tl3">
    <w:name w:val="Štýl3"/>
    <w:basedOn w:val="Predvolenpsmoodseku"/>
    <w:uiPriority w:val="1"/>
    <w:rsid w:val="00A24917"/>
    <w:rPr>
      <w:b/>
    </w:rPr>
  </w:style>
  <w:style w:type="character" w:customStyle="1" w:styleId="tl4">
    <w:name w:val="Štýl4"/>
    <w:basedOn w:val="Predvolenpsmoodseku"/>
    <w:uiPriority w:val="1"/>
    <w:rsid w:val="00A24917"/>
  </w:style>
  <w:style w:type="character" w:customStyle="1" w:styleId="tl5">
    <w:name w:val="Štýl5"/>
    <w:basedOn w:val="Predvolenpsmoodseku"/>
    <w:uiPriority w:val="1"/>
    <w:rsid w:val="0069162B"/>
    <w:rPr>
      <w:b/>
    </w:rPr>
  </w:style>
  <w:style w:type="character" w:customStyle="1" w:styleId="tl6">
    <w:name w:val="Štýl6"/>
    <w:basedOn w:val="Predvolenpsmoodseku"/>
    <w:uiPriority w:val="1"/>
    <w:rsid w:val="00DA2ACA"/>
    <w:rPr>
      <w:rFonts w:asciiTheme="minorHAnsi" w:hAnsiTheme="minorHAnsi"/>
      <w:b/>
      <w:sz w:val="22"/>
    </w:rPr>
  </w:style>
  <w:style w:type="character" w:customStyle="1" w:styleId="tl7">
    <w:name w:val="Štýl7"/>
    <w:basedOn w:val="Predvolenpsmoodseku"/>
    <w:uiPriority w:val="1"/>
    <w:rsid w:val="00DA2ACA"/>
    <w:rPr>
      <w:rFonts w:asciiTheme="minorHAnsi" w:hAnsiTheme="minorHAnsi"/>
      <w:sz w:val="22"/>
    </w:rPr>
  </w:style>
  <w:style w:type="character" w:customStyle="1" w:styleId="tl8">
    <w:name w:val="Štýl8"/>
    <w:basedOn w:val="Predvolenpsmoodseku"/>
    <w:uiPriority w:val="1"/>
    <w:rsid w:val="006B0237"/>
    <w:rPr>
      <w:rFonts w:asciiTheme="minorHAnsi" w:hAnsiTheme="minorHAnsi"/>
      <w:b/>
      <w:sz w:val="22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BC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69EE-E4C6-47E2-9047-B5CBC9B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59</cp:revision>
  <cp:lastPrinted>2018-07-19T07:01:00Z</cp:lastPrinted>
  <dcterms:created xsi:type="dcterms:W3CDTF">2018-04-18T11:05:00Z</dcterms:created>
  <dcterms:modified xsi:type="dcterms:W3CDTF">2018-09-26T11:16:00Z</dcterms:modified>
</cp:coreProperties>
</file>