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93" w:rsidRPr="00D65255" w:rsidRDefault="000C3226" w:rsidP="00503CFD">
      <w:pPr>
        <w:spacing w:after="0"/>
        <w:jc w:val="center"/>
        <w:rPr>
          <w:rFonts w:ascii="Times New Roman" w:hAnsi="Times New Roman" w:cs="Times New Roman"/>
          <w:b/>
          <w:sz w:val="40"/>
          <w:szCs w:val="32"/>
          <w:lang w:val="en-GB"/>
        </w:rPr>
      </w:pPr>
      <w:r>
        <w:rPr>
          <w:rFonts w:ascii="Times New Roman" w:hAnsi="Times New Roman" w:cs="Times New Roman"/>
          <w:b/>
          <w:sz w:val="40"/>
          <w:szCs w:val="32"/>
          <w:lang w:val="en-GB"/>
        </w:rPr>
        <w:t>A</w:t>
      </w:r>
      <w:r w:rsidR="00CF2F61">
        <w:rPr>
          <w:rFonts w:ascii="Times New Roman" w:hAnsi="Times New Roman" w:cs="Times New Roman"/>
          <w:b/>
          <w:sz w:val="40"/>
          <w:szCs w:val="32"/>
          <w:lang w:val="en-GB"/>
        </w:rPr>
        <w:t>pplication</w:t>
      </w:r>
    </w:p>
    <w:p w:rsidR="00BE4E67" w:rsidRPr="00D65255" w:rsidRDefault="00BE4E67" w:rsidP="00503CFD">
      <w:pPr>
        <w:spacing w:after="0"/>
        <w:jc w:val="center"/>
        <w:rPr>
          <w:rFonts w:ascii="Times New Roman" w:eastAsia="Calibri" w:hAnsi="Times New Roman" w:cs="Times New Roman"/>
          <w:i/>
          <w:sz w:val="28"/>
          <w:lang w:val="en-GB"/>
        </w:rPr>
      </w:pPr>
    </w:p>
    <w:tbl>
      <w:tblPr>
        <w:tblStyle w:val="Mriekatabuky"/>
        <w:tblW w:w="0" w:type="auto"/>
        <w:tblBorders>
          <w:top w:val="single" w:sz="4" w:space="0" w:color="597A7A"/>
          <w:left w:val="single" w:sz="4" w:space="0" w:color="597A7A"/>
          <w:bottom w:val="single" w:sz="4" w:space="0" w:color="597A7A"/>
          <w:right w:val="single" w:sz="4" w:space="0" w:color="597A7A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3F24AB" w:rsidRPr="00D65255" w:rsidTr="00DB0CD2">
        <w:trPr>
          <w:trHeight w:val="397"/>
        </w:trPr>
        <w:tc>
          <w:tcPr>
            <w:tcW w:w="10476" w:type="dxa"/>
            <w:shd w:val="clear" w:color="auto" w:fill="597A7A"/>
            <w:vAlign w:val="center"/>
          </w:tcPr>
          <w:p w:rsidR="00AD1C61" w:rsidRPr="00D65255" w:rsidRDefault="00AD1C61" w:rsidP="00554996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3F24AB" w:rsidRPr="00D65255" w:rsidTr="00437FE9">
        <w:trPr>
          <w:trHeight w:val="4499"/>
        </w:trPr>
        <w:tc>
          <w:tcPr>
            <w:tcW w:w="10476" w:type="dxa"/>
            <w:shd w:val="clear" w:color="auto" w:fill="auto"/>
            <w:vAlign w:val="center"/>
          </w:tcPr>
          <w:p w:rsidR="0016108C" w:rsidRPr="00D65255" w:rsidRDefault="0016108C" w:rsidP="00AA24B3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b/>
                <w:szCs w:val="24"/>
                <w:lang w:val="en-GB"/>
              </w:rPr>
              <w:t xml:space="preserve"> </w:t>
            </w:r>
            <w:r w:rsidR="00E45CA5" w:rsidRPr="00D65255">
              <w:rPr>
                <w:rFonts w:ascii="Times New Roman" w:eastAsia="Calibri" w:hAnsi="Times New Roman" w:cs="Times New Roman"/>
                <w:b/>
                <w:szCs w:val="24"/>
                <w:lang w:val="en-GB"/>
              </w:rPr>
              <w:t xml:space="preserve">The </w:t>
            </w:r>
            <w:r w:rsidR="002205BE" w:rsidRPr="00D65255">
              <w:rPr>
                <w:rFonts w:ascii="Times New Roman" w:eastAsia="Calibri" w:hAnsi="Times New Roman" w:cs="Times New Roman"/>
                <w:b/>
                <w:szCs w:val="24"/>
                <w:lang w:val="en-GB"/>
              </w:rPr>
              <w:t>requesting party</w:t>
            </w:r>
            <w:r w:rsidR="00E45CA5" w:rsidRPr="00D65255">
              <w:rPr>
                <w:rFonts w:ascii="Times New Roman" w:eastAsia="Calibri" w:hAnsi="Times New Roman" w:cs="Times New Roman"/>
                <w:b/>
                <w:szCs w:val="24"/>
                <w:lang w:val="en-GB"/>
              </w:rPr>
              <w:t xml:space="preserve"> applies for</w:t>
            </w:r>
            <w:r w:rsidRPr="00D65255">
              <w:rPr>
                <w:rFonts w:ascii="Times New Roman" w:eastAsia="Calibri" w:hAnsi="Times New Roman" w:cs="Times New Roman"/>
                <w:b/>
                <w:szCs w:val="24"/>
                <w:lang w:val="en-GB"/>
              </w:rPr>
              <w:t>:</w:t>
            </w:r>
          </w:p>
          <w:p w:rsidR="0016108C" w:rsidRPr="00D65255" w:rsidRDefault="00AF65D8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13722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3E5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>Access of a participant</w:t>
            </w:r>
          </w:p>
          <w:p w:rsidR="0016108C" w:rsidRPr="00D65255" w:rsidRDefault="00AF65D8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</w:t>
            </w:r>
            <w:r w:rsidR="000E7EC3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-144415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szCs w:val="24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>Granting membership</w:t>
            </w:r>
          </w:p>
          <w:p w:rsidR="0016108C" w:rsidRPr="00D65255" w:rsidRDefault="00AF65D8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0E7EC3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3100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szCs w:val="24"/>
                    <w:lang w:val="en-GB"/>
                  </w:rPr>
                  <w:t>☐</w:t>
                </w:r>
              </w:sdtContent>
            </w:sdt>
            <w:r w:rsidR="000E7EC3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Access of the central depository through standard link </w:t>
            </w:r>
          </w:p>
          <w:p w:rsidR="0016108C" w:rsidRDefault="000E7EC3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AF65D8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158618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CF" w:rsidRPr="00D65255">
                  <w:rPr>
                    <w:rFonts w:ascii="MS Gothic" w:eastAsia="MS Gothic" w:hAnsi="MS Gothic" w:cs="Times New Roman"/>
                    <w:szCs w:val="24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Access of the central </w:t>
            </w:r>
            <w:r w:rsidR="00E45CA5" w:rsidRPr="001960B1">
              <w:rPr>
                <w:rFonts w:ascii="Times New Roman" w:eastAsia="Calibri" w:hAnsi="Times New Roman" w:cs="Times New Roman"/>
                <w:szCs w:val="24"/>
                <w:lang w:val="en-GB"/>
              </w:rPr>
              <w:t>depository through customised link</w:t>
            </w:r>
          </w:p>
          <w:p w:rsidR="00143206" w:rsidRPr="00D65255" w:rsidRDefault="00143206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-19725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Gothic" w:eastAsia="MS Gothic" w:hAnsi="MS Gothic" w:cs="Times New Roman"/>
                    <w:szCs w:val="24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Cs w:val="24"/>
                <w:lang w:val="en-GB"/>
              </w:rPr>
              <w:t>Interoperable</w:t>
            </w:r>
            <w:r w:rsidRPr="001960B1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link</w:t>
            </w:r>
            <w:r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via Target 2-Securities</w:t>
            </w:r>
          </w:p>
          <w:p w:rsidR="00AF65D8" w:rsidRPr="00D65255" w:rsidRDefault="00AF65D8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</w:t>
            </w:r>
            <w:r w:rsidR="000E7EC3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-7320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szCs w:val="24"/>
                    <w:lang w:val="en-GB"/>
                  </w:rPr>
                  <w:t>☐</w:t>
                </w:r>
              </w:sdtContent>
            </w:sdt>
            <w:r w:rsidR="000E7EC3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>Access of other market infrastructure</w:t>
            </w:r>
            <w:r w:rsidR="0016108C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>:</w:t>
            </w:r>
          </w:p>
          <w:p w:rsidR="0016108C" w:rsidRPr="00D65255" w:rsidRDefault="00AF65D8" w:rsidP="00DE1CB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  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5017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szCs w:val="24"/>
                    <w:lang w:val="en-GB"/>
                  </w:rPr>
                  <w:t>☐</w:t>
                </w:r>
              </w:sdtContent>
            </w:sdt>
            <w:r w:rsidR="000E7EC3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</w:t>
            </w: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>trading venue</w:t>
            </w:r>
          </w:p>
          <w:p w:rsidR="000E7EC3" w:rsidRPr="00D65255" w:rsidRDefault="00AF65D8" w:rsidP="00DE1CB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  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13841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szCs w:val="24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16108C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>centr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>al counterparty</w:t>
            </w:r>
          </w:p>
          <w:p w:rsidR="0016108C" w:rsidRPr="00D65255" w:rsidRDefault="00AF65D8" w:rsidP="00BB348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  <w:lang w:val="en-GB"/>
                </w:rPr>
                <w:id w:val="5083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szCs w:val="24"/>
                    <w:lang w:val="en-GB"/>
                  </w:rPr>
                  <w:t>☐</w:t>
                </w:r>
              </w:sdtContent>
            </w:sdt>
            <w:r w:rsidR="000E7EC3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  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Access to </w:t>
            </w:r>
            <w:r w:rsidR="009F03C8">
              <w:rPr>
                <w:rFonts w:ascii="Times New Roman" w:eastAsia="Calibri" w:hAnsi="Times New Roman" w:cs="Times New Roman"/>
                <w:szCs w:val="24"/>
                <w:lang w:val="en-GB"/>
              </w:rPr>
              <w:t>specific</w:t>
            </w:r>
            <w:r w:rsidR="00E45CA5" w:rsidRPr="00D6525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type of services specified in part II of the Rules of Operation</w:t>
            </w:r>
          </w:p>
          <w:p w:rsidR="0016108C" w:rsidRPr="00D65255" w:rsidRDefault="00E45CA5" w:rsidP="00AA24B3">
            <w:pPr>
              <w:numPr>
                <w:ilvl w:val="0"/>
                <w:numId w:val="2"/>
              </w:numPr>
              <w:spacing w:before="120" w:line="276" w:lineRule="auto"/>
              <w:ind w:left="284" w:hanging="278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b/>
                <w:lang w:val="en-GB"/>
              </w:rPr>
              <w:t>General information</w:t>
            </w:r>
          </w:p>
          <w:p w:rsidR="0016108C" w:rsidRPr="00D65255" w:rsidRDefault="00E45CA5" w:rsidP="00DE1CBB">
            <w:pPr>
              <w:spacing w:line="276" w:lineRule="auto"/>
              <w:ind w:firstLine="289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Sender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 (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requesting party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)</w:t>
            </w:r>
            <w:r w:rsidR="00DE1CBB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40202478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firstLine="289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Ad</w:t>
            </w:r>
            <w:r w:rsidR="002205BE" w:rsidRPr="00D65255">
              <w:rPr>
                <w:rFonts w:ascii="Times New Roman" w:eastAsia="Calibri" w:hAnsi="Times New Roman" w:cs="Times New Roman"/>
                <w:lang w:val="en-GB"/>
              </w:rPr>
              <w:t>d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res</w:t>
            </w:r>
            <w:r w:rsidR="002205BE" w:rsidRPr="00D65255">
              <w:rPr>
                <w:rFonts w:ascii="Times New Roman" w:eastAsia="Calibri" w:hAnsi="Times New Roman" w:cs="Times New Roman"/>
                <w:lang w:val="en-GB"/>
              </w:rPr>
              <w:t>see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: (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>receiv</w:t>
            </w:r>
            <w:r w:rsidR="000C37A9" w:rsidRPr="00D65255">
              <w:rPr>
                <w:rFonts w:ascii="Times New Roman" w:eastAsia="Calibri" w:hAnsi="Times New Roman" w:cs="Times New Roman"/>
                <w:lang w:val="en-GB"/>
              </w:rPr>
              <w:t>ing</w:t>
            </w:r>
            <w:r w:rsidR="002205BE" w:rsidRPr="00D65255">
              <w:rPr>
                <w:rFonts w:ascii="Times New Roman" w:eastAsia="Calibri" w:hAnsi="Times New Roman" w:cs="Times New Roman"/>
                <w:lang w:val="en-GB"/>
              </w:rPr>
              <w:t xml:space="preserve"> party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)</w:t>
            </w:r>
            <w:r w:rsidR="00DE1CBB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538930780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</w:p>
          <w:p w:rsidR="0016108C" w:rsidRPr="00D65255" w:rsidRDefault="00AA24B3" w:rsidP="00DE1CBB">
            <w:pPr>
              <w:spacing w:line="276" w:lineRule="auto"/>
              <w:ind w:firstLine="289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D</w:t>
            </w:r>
            <w:r w:rsidR="002205BE" w:rsidRPr="00D65255">
              <w:rPr>
                <w:rFonts w:ascii="Times New Roman" w:eastAsia="Calibri" w:hAnsi="Times New Roman" w:cs="Times New Roman"/>
                <w:lang w:val="en-GB"/>
              </w:rPr>
              <w:t>ate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of application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189054773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</w:p>
          <w:p w:rsidR="0016108C" w:rsidRPr="00D65255" w:rsidRDefault="000C37A9" w:rsidP="00DE1CBB">
            <w:pPr>
              <w:spacing w:line="276" w:lineRule="auto"/>
              <w:ind w:left="431" w:hanging="142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Reference</w:t>
            </w:r>
            <w:r w:rsidR="002205BE" w:rsidRPr="00D65255">
              <w:rPr>
                <w:rFonts w:ascii="Times New Roman" w:eastAsia="Calibri" w:hAnsi="Times New Roman" w:cs="Times New Roman"/>
                <w:lang w:val="en-GB"/>
              </w:rPr>
              <w:t xml:space="preserve"> number assigned by the requesting party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539307268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AA24B3">
            <w:pPr>
              <w:numPr>
                <w:ilvl w:val="0"/>
                <w:numId w:val="2"/>
              </w:numPr>
              <w:spacing w:before="120" w:line="276" w:lineRule="auto"/>
              <w:ind w:left="284" w:hanging="278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b/>
                <w:lang w:val="en-GB"/>
              </w:rPr>
              <w:t>Identifi</w:t>
            </w:r>
            <w:r w:rsidR="002205BE" w:rsidRPr="00D65255">
              <w:rPr>
                <w:rFonts w:ascii="Times New Roman" w:eastAsia="Calibri" w:hAnsi="Times New Roman" w:cs="Times New Roman"/>
                <w:b/>
                <w:lang w:val="en-GB"/>
              </w:rPr>
              <w:t>cation of the requesting party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1.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A24B3">
              <w:rPr>
                <w:rFonts w:ascii="Times New Roman" w:hAnsi="Times New Roman" w:cs="Times New Roman"/>
                <w:lang w:val="en-GB"/>
              </w:rPr>
              <w:t>Corporate</w:t>
            </w:r>
            <w:r w:rsidR="002205BE" w:rsidRPr="00D65255">
              <w:rPr>
                <w:rFonts w:ascii="Times New Roman" w:hAnsi="Times New Roman" w:cs="Times New Roman"/>
                <w:lang w:val="en-GB"/>
              </w:rPr>
              <w:t xml:space="preserve"> name of requesting party</w:t>
            </w:r>
            <w:r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853454324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2.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2205BE" w:rsidRPr="00D65255">
              <w:rPr>
                <w:rFonts w:ascii="Times New Roman" w:hAnsi="Times New Roman" w:cs="Times New Roman"/>
                <w:lang w:val="en-GB"/>
              </w:rPr>
              <w:t>Country of origin</w:t>
            </w:r>
            <w:r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273707180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BE4E67"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3.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A24B3">
              <w:rPr>
                <w:rFonts w:ascii="Times New Roman" w:hAnsi="Times New Roman" w:cs="Times New Roman"/>
                <w:lang w:val="en-GB"/>
              </w:rPr>
              <w:t>Legal</w:t>
            </w:r>
            <w:r w:rsidR="002205BE" w:rsidRPr="00D65255">
              <w:rPr>
                <w:rFonts w:ascii="Times New Roman" w:hAnsi="Times New Roman" w:cs="Times New Roman"/>
                <w:lang w:val="en-GB"/>
              </w:rPr>
              <w:t xml:space="preserve"> ad</w:t>
            </w:r>
            <w:r w:rsidRPr="00D65255">
              <w:rPr>
                <w:rFonts w:ascii="Times New Roman" w:hAnsi="Times New Roman" w:cs="Times New Roman"/>
                <w:lang w:val="en-GB"/>
              </w:rPr>
              <w:t>dres</w:t>
            </w:r>
            <w:r w:rsidR="002205BE" w:rsidRPr="00D65255">
              <w:rPr>
                <w:rFonts w:ascii="Times New Roman" w:hAnsi="Times New Roman" w:cs="Times New Roman"/>
                <w:lang w:val="en-GB"/>
              </w:rPr>
              <w:t xml:space="preserve">s </w:t>
            </w:r>
            <w:r w:rsidRPr="00D65255">
              <w:rPr>
                <w:rFonts w:ascii="Times New Roman" w:hAnsi="Times New Roman" w:cs="Times New Roman"/>
                <w:lang w:val="en-GB"/>
              </w:rPr>
              <w:t>(</w:t>
            </w:r>
            <w:r w:rsidR="002205BE" w:rsidRPr="00D65255">
              <w:rPr>
                <w:rFonts w:ascii="Times New Roman" w:hAnsi="Times New Roman" w:cs="Times New Roman"/>
                <w:lang w:val="en-GB"/>
              </w:rPr>
              <w:t>street, house number, postal code,</w:t>
            </w:r>
            <w:r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205BE" w:rsidRPr="00D65255">
              <w:rPr>
                <w:rFonts w:ascii="Times New Roman" w:hAnsi="Times New Roman" w:cs="Times New Roman"/>
                <w:lang w:val="en-GB"/>
              </w:rPr>
              <w:t>city</w:t>
            </w:r>
            <w:r w:rsidRPr="00D65255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2205BE" w:rsidRPr="00D65255">
              <w:rPr>
                <w:rFonts w:ascii="Times New Roman" w:hAnsi="Times New Roman" w:cs="Times New Roman"/>
                <w:lang w:val="en-GB"/>
              </w:rPr>
              <w:t>country</w:t>
            </w:r>
            <w:r w:rsidRPr="00D65255">
              <w:rPr>
                <w:rFonts w:ascii="Times New Roman" w:hAnsi="Times New Roman" w:cs="Times New Roman"/>
                <w:lang w:val="en-GB"/>
              </w:rPr>
              <w:t>):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024985356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4.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 xml:space="preserve">Name of the commercial register </w:t>
            </w:r>
            <w:r w:rsidRPr="00D65255">
              <w:rPr>
                <w:rFonts w:ascii="Times New Roman" w:hAnsi="Times New Roman" w:cs="Times New Roman"/>
                <w:lang w:val="en-GB"/>
              </w:rPr>
              <w:t>o</w:t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r other official registry and the file number</w:t>
            </w:r>
            <w:r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665A4F"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705914896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5.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Company ID</w:t>
            </w:r>
            <w:r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743057219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6.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  <w:t>BIC</w:t>
            </w:r>
            <w:r w:rsidR="00E3326C">
              <w:rPr>
                <w:rStyle w:val="Odkaznapoznmkupodiarou"/>
                <w:rFonts w:ascii="Times New Roman" w:hAnsi="Times New Roman" w:cs="Times New Roman"/>
                <w:lang w:val="en-GB"/>
              </w:rPr>
              <w:footnoteReference w:id="1"/>
            </w:r>
            <w:r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647012866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7.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  <w:t>LEI: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652180095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16108C" w:rsidRPr="00D65255" w:rsidRDefault="0016108C" w:rsidP="00A76998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8.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6B30F2">
              <w:rPr>
                <w:rFonts w:ascii="Times New Roman" w:hAnsi="Times New Roman" w:cs="Times New Roman"/>
                <w:lang w:val="en-GB"/>
              </w:rPr>
              <w:t xml:space="preserve">Number of </w:t>
            </w:r>
            <w:r w:rsidR="00A76998" w:rsidRPr="00A76998">
              <w:rPr>
                <w:rFonts w:ascii="Times New Roman" w:hAnsi="Times New Roman" w:cs="Times New Roman"/>
                <w:lang w:val="en-GB"/>
              </w:rPr>
              <w:t>DCA</w:t>
            </w:r>
            <w:r w:rsidR="009F10FF">
              <w:rPr>
                <w:rStyle w:val="Odkaznapoznmkupodiarou"/>
                <w:rFonts w:ascii="Times New Roman" w:hAnsi="Times New Roman" w:cs="Times New Roman"/>
                <w:lang w:val="en-GB"/>
              </w:rPr>
              <w:footnoteReference w:id="2"/>
            </w:r>
            <w:r w:rsidR="00A76998" w:rsidRPr="00A769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A76998">
              <w:rPr>
                <w:rFonts w:ascii="Times New Roman" w:hAnsi="Times New Roman" w:cs="Times New Roman"/>
                <w:lang w:val="en-GB"/>
              </w:rPr>
              <w:t xml:space="preserve">account </w:t>
            </w:r>
            <w:r w:rsidR="006B30F2">
              <w:rPr>
                <w:rFonts w:ascii="Times New Roman" w:hAnsi="Times New Roman" w:cs="Times New Roman"/>
                <w:lang w:val="en-GB"/>
              </w:rPr>
              <w:t xml:space="preserve">for </w:t>
            </w:r>
            <w:r w:rsidR="00A76998">
              <w:rPr>
                <w:rFonts w:ascii="Times New Roman" w:hAnsi="Times New Roman" w:cs="Times New Roman"/>
                <w:lang w:val="en-GB"/>
              </w:rPr>
              <w:t>cash</w:t>
            </w:r>
            <w:r w:rsidR="00A76998" w:rsidRPr="00A769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A76998">
              <w:rPr>
                <w:rFonts w:ascii="Times New Roman" w:hAnsi="Times New Roman" w:cs="Times New Roman"/>
                <w:lang w:val="en-GB"/>
              </w:rPr>
              <w:t>settlement of instructions</w:t>
            </w:r>
            <w:r w:rsidR="00A76998" w:rsidRPr="00A76998">
              <w:rPr>
                <w:rFonts w:ascii="Times New Roman" w:hAnsi="Times New Roman" w:cs="Times New Roman"/>
                <w:lang w:val="en-GB"/>
              </w:rPr>
              <w:t xml:space="preserve"> a</w:t>
            </w:r>
            <w:r w:rsidR="00A76998">
              <w:rPr>
                <w:rFonts w:ascii="Times New Roman" w:hAnsi="Times New Roman" w:cs="Times New Roman"/>
                <w:lang w:val="en-GB"/>
              </w:rPr>
              <w:t>nd</w:t>
            </w:r>
            <w:r w:rsidR="00A76998" w:rsidRPr="00A76998">
              <w:rPr>
                <w:rFonts w:ascii="Times New Roman" w:hAnsi="Times New Roman" w:cs="Times New Roman"/>
                <w:lang w:val="en-GB"/>
              </w:rPr>
              <w:t xml:space="preserve"> BIC11 </w:t>
            </w:r>
            <w:r w:rsidR="00A76998">
              <w:rPr>
                <w:rFonts w:ascii="Times New Roman" w:hAnsi="Times New Roman" w:cs="Times New Roman"/>
                <w:lang w:val="en-GB"/>
              </w:rPr>
              <w:t>of the payment bank to which DCA account has been opened</w:t>
            </w:r>
            <w:r w:rsidR="00A76998" w:rsidRPr="00A76998">
              <w:rPr>
                <w:rFonts w:ascii="Times New Roman" w:hAnsi="Times New Roman" w:cs="Times New Roman"/>
                <w:lang w:val="en-GB"/>
              </w:rPr>
              <w:t>:</w:t>
            </w:r>
            <w:r w:rsidR="00A76998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884445359"/>
              </w:sdtPr>
              <w:sdtEndPr/>
              <w:sdtContent>
                <w:r w:rsidR="00A76998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A76998">
              <w:rPr>
                <w:rFonts w:ascii="Times New Roman" w:hAnsi="Times New Roman" w:cs="Times New Roman"/>
                <w:lang w:val="en-GB"/>
              </w:rPr>
              <w:t xml:space="preserve">      </w:t>
            </w:r>
          </w:p>
          <w:p w:rsidR="00A76998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9.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76998" w:rsidRPr="00D65255">
              <w:rPr>
                <w:rFonts w:ascii="Times New Roman" w:hAnsi="Times New Roman" w:cs="Times New Roman"/>
                <w:lang w:val="en-GB"/>
              </w:rPr>
              <w:t xml:space="preserve">MIC code for the trading venue: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40394013"/>
              </w:sdtPr>
              <w:sdtEndPr/>
              <w:sdtContent>
                <w:r w:rsidR="00A76998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A76998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10.  </w:t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Tax residence</w:t>
            </w:r>
            <w:r w:rsidR="0016108C"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536270412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1</w:t>
            </w:r>
            <w:r w:rsidR="00A76998">
              <w:rPr>
                <w:rFonts w:ascii="Times New Roman" w:hAnsi="Times New Roman" w:cs="Times New Roman"/>
                <w:lang w:val="en-GB"/>
              </w:rPr>
              <w:t>1</w:t>
            </w:r>
            <w:r w:rsidRPr="00D65255">
              <w:rPr>
                <w:rFonts w:ascii="Times New Roman" w:hAnsi="Times New Roman" w:cs="Times New Roman"/>
                <w:lang w:val="en-GB"/>
              </w:rPr>
              <w:t>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Tax I</w:t>
            </w:r>
            <w:r w:rsidRPr="00D65255">
              <w:rPr>
                <w:rFonts w:ascii="Times New Roman" w:hAnsi="Times New Roman" w:cs="Times New Roman"/>
                <w:lang w:val="en-GB"/>
              </w:rPr>
              <w:t>D: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604955578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1</w:t>
            </w:r>
            <w:r w:rsidR="00A76998">
              <w:rPr>
                <w:rFonts w:ascii="Times New Roman" w:hAnsi="Times New Roman" w:cs="Times New Roman"/>
                <w:lang w:val="en-GB"/>
              </w:rPr>
              <w:t>2</w:t>
            </w:r>
            <w:r w:rsidRPr="00D65255">
              <w:rPr>
                <w:rFonts w:ascii="Times New Roman" w:hAnsi="Times New Roman" w:cs="Times New Roman"/>
                <w:lang w:val="en-GB"/>
              </w:rPr>
              <w:t>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 xml:space="preserve">VAT </w:t>
            </w:r>
            <w:r w:rsidRPr="00D65255">
              <w:rPr>
                <w:rFonts w:ascii="Times New Roman" w:hAnsi="Times New Roman" w:cs="Times New Roman"/>
                <w:lang w:val="en-GB"/>
              </w:rPr>
              <w:t>ID: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935207916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lastRenderedPageBreak/>
              <w:t>1</w:t>
            </w:r>
            <w:r w:rsidR="00A76998">
              <w:rPr>
                <w:rFonts w:ascii="Times New Roman" w:hAnsi="Times New Roman" w:cs="Times New Roman"/>
                <w:lang w:val="en-GB"/>
              </w:rPr>
              <w:t>3</w:t>
            </w:r>
            <w:r w:rsidRPr="00D65255">
              <w:rPr>
                <w:rFonts w:ascii="Times New Roman" w:hAnsi="Times New Roman" w:cs="Times New Roman"/>
                <w:lang w:val="en-GB"/>
              </w:rPr>
              <w:t>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Postal address of the requesting party</w:t>
            </w:r>
            <w:r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2037184856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1</w:t>
            </w:r>
            <w:r w:rsidR="00A76998">
              <w:rPr>
                <w:rFonts w:ascii="Times New Roman" w:hAnsi="Times New Roman" w:cs="Times New Roman"/>
                <w:lang w:val="en-GB"/>
              </w:rPr>
              <w:t>4</w:t>
            </w:r>
            <w:r w:rsidRPr="00D65255">
              <w:rPr>
                <w:rFonts w:ascii="Times New Roman" w:hAnsi="Times New Roman" w:cs="Times New Roman"/>
                <w:lang w:val="en-GB"/>
              </w:rPr>
              <w:t>.</w:t>
            </w:r>
            <w:r w:rsidRPr="00D65255">
              <w:rPr>
                <w:rFonts w:ascii="Times New Roman" w:hAnsi="Times New Roman" w:cs="Times New Roman"/>
                <w:lang w:val="en-GB"/>
              </w:rPr>
              <w:tab/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Name and contact d</w:t>
            </w:r>
            <w:r w:rsidR="00AA24B3">
              <w:rPr>
                <w:rFonts w:ascii="Times New Roman" w:hAnsi="Times New Roman" w:cs="Times New Roman"/>
                <w:lang w:val="en-GB"/>
              </w:rPr>
              <w:t>e</w:t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ta</w:t>
            </w:r>
            <w:r w:rsidR="00AA24B3">
              <w:rPr>
                <w:rFonts w:ascii="Times New Roman" w:hAnsi="Times New Roman" w:cs="Times New Roman"/>
                <w:lang w:val="en-GB"/>
              </w:rPr>
              <w:t>ils</w:t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 xml:space="preserve"> of </w:t>
            </w:r>
            <w:r w:rsidR="00AA24B3"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 xml:space="preserve">person </w:t>
            </w:r>
            <w:r w:rsidR="000C37A9" w:rsidRPr="00D65255">
              <w:rPr>
                <w:rFonts w:ascii="Times New Roman" w:hAnsi="Times New Roman" w:cs="Times New Roman"/>
                <w:lang w:val="en-GB"/>
              </w:rPr>
              <w:t>responsible</w:t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 xml:space="preserve"> for the application</w:t>
            </w:r>
            <w:r w:rsidRPr="00D65255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16108C" w:rsidRPr="00D65255" w:rsidRDefault="00A53DF7" w:rsidP="00DE1CBB">
            <w:pPr>
              <w:spacing w:line="276" w:lineRule="auto"/>
              <w:ind w:left="709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Name</w:t>
            </w:r>
            <w:r w:rsidR="0016108C" w:rsidRPr="00D65255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D65255">
              <w:rPr>
                <w:rFonts w:ascii="Times New Roman" w:hAnsi="Times New Roman" w:cs="Times New Roman"/>
                <w:lang w:val="en-GB"/>
              </w:rPr>
              <w:t>surname</w:t>
            </w:r>
            <w:r w:rsidR="0016108C"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961842181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left="709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Func</w:t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t</w:t>
            </w:r>
            <w:r w:rsidRPr="00D65255">
              <w:rPr>
                <w:rFonts w:ascii="Times New Roman" w:hAnsi="Times New Roman" w:cs="Times New Roman"/>
                <w:lang w:val="en-GB"/>
              </w:rPr>
              <w:t>i</w:t>
            </w:r>
            <w:r w:rsidR="00A53DF7" w:rsidRPr="00D65255">
              <w:rPr>
                <w:rFonts w:ascii="Times New Roman" w:hAnsi="Times New Roman" w:cs="Times New Roman"/>
                <w:lang w:val="en-GB"/>
              </w:rPr>
              <w:t>on</w:t>
            </w:r>
            <w:r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188522144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A53DF7" w:rsidP="00DE1CBB">
            <w:pPr>
              <w:spacing w:line="276" w:lineRule="auto"/>
              <w:ind w:left="709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Phone number</w:t>
            </w:r>
            <w:r w:rsidR="0016108C"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763611642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left="709"/>
              <w:rPr>
                <w:rFonts w:ascii="Times New Roman" w:hAnsi="Times New Roman" w:cs="Times New Roman"/>
                <w:lang w:val="en-GB"/>
              </w:rPr>
            </w:pPr>
            <w:r w:rsidRPr="00D65255">
              <w:rPr>
                <w:rFonts w:ascii="Times New Roman" w:hAnsi="Times New Roman" w:cs="Times New Roman"/>
                <w:lang w:val="en-GB"/>
              </w:rPr>
              <w:t>E-mail</w:t>
            </w:r>
            <w:r w:rsidR="000E7EC3" w:rsidRPr="00D65255">
              <w:rPr>
                <w:rFonts w:ascii="Times New Roman" w:hAnsi="Times New Roman" w:cs="Times New Roman"/>
                <w:lang w:val="en-GB"/>
              </w:rPr>
              <w:t>:</w:t>
            </w:r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DE1CBB"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915043684"/>
              </w:sdtPr>
              <w:sdtEndPr/>
              <w:sdtContent>
                <w:r w:rsidR="00DE1CBB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E0155A" w:rsidRPr="00D6525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DE1CBB" w:rsidRPr="00D65255" w:rsidRDefault="00DE1CBB" w:rsidP="00DE1CBB">
            <w:pPr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16108C" w:rsidP="00AA24B3">
            <w:pPr>
              <w:numPr>
                <w:ilvl w:val="0"/>
                <w:numId w:val="2"/>
              </w:numPr>
              <w:spacing w:before="120" w:line="276" w:lineRule="auto"/>
              <w:ind w:left="284" w:hanging="278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b/>
                <w:lang w:val="en-GB"/>
              </w:rPr>
              <w:t>S</w:t>
            </w:r>
            <w:r w:rsidR="00ED2CD5" w:rsidRPr="00D65255">
              <w:rPr>
                <w:rFonts w:ascii="Times New Roman" w:eastAsia="Calibri" w:hAnsi="Times New Roman" w:cs="Times New Roman"/>
                <w:b/>
                <w:lang w:val="en-GB"/>
              </w:rPr>
              <w:t xml:space="preserve">ervices that are subject of the </w:t>
            </w:r>
            <w:r w:rsidR="000C37A9" w:rsidRPr="00D65255">
              <w:rPr>
                <w:rFonts w:ascii="Times New Roman" w:eastAsia="Calibri" w:hAnsi="Times New Roman" w:cs="Times New Roman"/>
                <w:b/>
                <w:lang w:val="en-GB"/>
              </w:rPr>
              <w:t>application</w:t>
            </w:r>
            <w:r w:rsidR="00ED2CD5" w:rsidRPr="00D65255">
              <w:rPr>
                <w:rFonts w:ascii="Times New Roman" w:eastAsia="Calibri" w:hAnsi="Times New Roman" w:cs="Times New Roman"/>
                <w:b/>
                <w:lang w:val="en-GB"/>
              </w:rPr>
              <w:t>:</w:t>
            </w:r>
          </w:p>
          <w:p w:rsidR="0016108C" w:rsidRPr="00D65255" w:rsidRDefault="006A6EA2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Typ</w:t>
            </w:r>
            <w:r w:rsidR="00ED2CD5" w:rsidRPr="00D65255">
              <w:rPr>
                <w:rFonts w:ascii="Times New Roman" w:eastAsia="Calibri" w:hAnsi="Times New Roman" w:cs="Times New Roman"/>
                <w:lang w:val="en-GB"/>
              </w:rPr>
              <w:t xml:space="preserve">e of services </w:t>
            </w:r>
            <w:r w:rsidR="000C37A9" w:rsidRPr="00D65255">
              <w:rPr>
                <w:rFonts w:ascii="Times New Roman" w:eastAsia="Calibri" w:hAnsi="Times New Roman" w:cs="Times New Roman"/>
                <w:lang w:val="en-GB"/>
              </w:rPr>
              <w:t>for</w:t>
            </w:r>
            <w:r w:rsidR="00ED2CD5" w:rsidRPr="00D65255">
              <w:rPr>
                <w:rFonts w:ascii="Times New Roman" w:eastAsia="Calibri" w:hAnsi="Times New Roman" w:cs="Times New Roman"/>
                <w:lang w:val="en-GB"/>
              </w:rPr>
              <w:t xml:space="preserve"> PARTICIPANT</w:t>
            </w:r>
            <w:r w:rsidR="0016108C" w:rsidRPr="00D65255">
              <w:rPr>
                <w:rFonts w:ascii="Times New Roman" w:eastAsia="Calibri" w:hAnsi="Times New Roman" w:cs="Times New Roman"/>
                <w:vertAlign w:val="superscript"/>
                <w:lang w:val="en-GB"/>
              </w:rPr>
              <w:footnoteReference w:id="3"/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</w:p>
          <w:p w:rsidR="00BB348C" w:rsidRPr="00D65255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12082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D57">
                  <w:rPr>
                    <w:rFonts w:ascii="MS Gothic" w:eastAsia="MS Gothic" w:hAnsi="MS Gothic" w:cs="Times New Roman" w:hint="eastAsia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r w:rsidR="009F03C8" w:rsidRPr="009F03C8">
              <w:rPr>
                <w:rFonts w:ascii="Times New Roman" w:eastAsia="Calibri" w:hAnsi="Times New Roman" w:cs="Times New Roman"/>
                <w:lang w:val="en-GB"/>
              </w:rPr>
              <w:t>Owner’s account services</w:t>
            </w:r>
          </w:p>
          <w:p w:rsidR="0016108C" w:rsidRPr="00D65255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4549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r w:rsidR="009F03C8">
              <w:rPr>
                <w:rFonts w:ascii="Times New Roman" w:eastAsia="Calibri" w:hAnsi="Times New Roman" w:cs="Times New Roman"/>
                <w:lang w:val="en-GB"/>
              </w:rPr>
              <w:t>H</w:t>
            </w:r>
            <w:r w:rsidR="009F03C8" w:rsidRPr="009F03C8">
              <w:rPr>
                <w:rFonts w:ascii="Times New Roman" w:eastAsia="Calibri" w:hAnsi="Times New Roman" w:cs="Times New Roman"/>
                <w:lang w:val="en-GB"/>
              </w:rPr>
              <w:t>older’s account services</w:t>
            </w:r>
          </w:p>
          <w:p w:rsidR="0016108C" w:rsidRPr="00D65255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56254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D57">
                  <w:rPr>
                    <w:rFonts w:ascii="MS Gothic" w:eastAsia="MS Gothic" w:hAnsi="MS Gothic" w:cs="Times New Roman" w:hint="eastAsia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r w:rsidR="009F03C8" w:rsidRPr="009F03C8">
              <w:rPr>
                <w:rFonts w:ascii="Times New Roman" w:eastAsia="Calibri" w:hAnsi="Times New Roman" w:cs="Times New Roman"/>
                <w:lang w:val="en-GB"/>
              </w:rPr>
              <w:t>Services of authorized participant for the holder’s account</w:t>
            </w:r>
          </w:p>
          <w:p w:rsidR="0016108C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54834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r w:rsidR="009F03C8" w:rsidRPr="009F03C8">
              <w:rPr>
                <w:rFonts w:ascii="Times New Roman" w:eastAsia="Calibri" w:hAnsi="Times New Roman" w:cs="Times New Roman"/>
                <w:lang w:val="en-GB"/>
              </w:rPr>
              <w:t>Services of authorized participant for the owner’s account</w:t>
            </w:r>
          </w:p>
          <w:p w:rsidR="00D931F4" w:rsidRPr="00D65255" w:rsidRDefault="00D931F4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71377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lang w:val="en-GB"/>
              </w:rPr>
              <w:t xml:space="preserve">      Services of </w:t>
            </w:r>
            <w:r w:rsidR="00632519">
              <w:rPr>
                <w:rFonts w:ascii="Times New Roman" w:eastAsia="Calibri" w:hAnsi="Times New Roman" w:cs="Times New Roman"/>
                <w:lang w:val="en-GB"/>
              </w:rPr>
              <w:t>D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irectly </w:t>
            </w:r>
            <w:r w:rsidR="00632519">
              <w:rPr>
                <w:rFonts w:ascii="Times New Roman" w:eastAsia="Calibri" w:hAnsi="Times New Roman" w:cs="Times New Roman"/>
                <w:lang w:val="en-GB"/>
              </w:rPr>
              <w:t>C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onnected </w:t>
            </w:r>
            <w:r w:rsidR="00632519">
              <w:rPr>
                <w:rFonts w:ascii="Times New Roman" w:eastAsia="Calibri" w:hAnsi="Times New Roman" w:cs="Times New Roman"/>
                <w:lang w:val="en-GB"/>
              </w:rPr>
              <w:t>P</w:t>
            </w:r>
            <w:r>
              <w:rPr>
                <w:rFonts w:ascii="Times New Roman" w:eastAsia="Calibri" w:hAnsi="Times New Roman" w:cs="Times New Roman"/>
                <w:lang w:val="en-GB"/>
              </w:rPr>
              <w:t>arty</w:t>
            </w:r>
          </w:p>
          <w:p w:rsidR="0016108C" w:rsidRPr="00D65255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15697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r w:rsidR="00ED2CD5" w:rsidRPr="00D65255">
              <w:rPr>
                <w:rFonts w:ascii="Times New Roman" w:eastAsia="Calibri" w:hAnsi="Times New Roman" w:cs="Times New Roman"/>
                <w:lang w:val="en-GB"/>
              </w:rPr>
              <w:t>Issuer’s services</w:t>
            </w:r>
          </w:p>
          <w:p w:rsidR="0016108C" w:rsidRPr="00D65255" w:rsidRDefault="00ED2CD5" w:rsidP="00DE1CBB">
            <w:pPr>
              <w:tabs>
                <w:tab w:val="left" w:pos="709"/>
              </w:tabs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Description of services</w:t>
            </w:r>
            <w:r w:rsidR="0016108C" w:rsidRPr="00D65255">
              <w:rPr>
                <w:rFonts w:ascii="Times New Roman" w:eastAsia="Calibri" w:hAnsi="Times New Roman" w:cs="Times New Roman"/>
                <w:vertAlign w:val="superscript"/>
                <w:lang w:val="en-GB"/>
              </w:rPr>
              <w:footnoteReference w:id="4"/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DE1CBB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393706015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left="1788"/>
              <w:rPr>
                <w:rFonts w:ascii="Times New Roman" w:eastAsia="Calibri" w:hAnsi="Times New Roman" w:cs="Times New Roman"/>
                <w:lang w:val="en-GB"/>
              </w:rPr>
            </w:pPr>
          </w:p>
          <w:p w:rsidR="00DE1CBB" w:rsidRPr="00D65255" w:rsidRDefault="00DE1CBB" w:rsidP="00DE1CBB">
            <w:pPr>
              <w:spacing w:line="276" w:lineRule="auto"/>
              <w:ind w:left="1788"/>
              <w:rPr>
                <w:rFonts w:ascii="Times New Roman" w:eastAsia="Calibri" w:hAnsi="Times New Roman" w:cs="Times New Roman"/>
                <w:lang w:val="en-GB"/>
              </w:rPr>
            </w:pPr>
          </w:p>
          <w:p w:rsidR="00DE1CBB" w:rsidRPr="00D65255" w:rsidRDefault="00DE1CBB" w:rsidP="00DE1CBB">
            <w:pPr>
              <w:spacing w:line="276" w:lineRule="auto"/>
              <w:ind w:left="1788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ED2CD5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Type</w:t>
            </w:r>
            <w:r w:rsidR="006A6EA2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of services for MEMBER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</w:p>
          <w:p w:rsidR="0016108C" w:rsidRPr="00D65255" w:rsidRDefault="00CB7523" w:rsidP="00CB7523">
            <w:pPr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9717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="00E81A8C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="003B0128" w:rsidRPr="003B0128">
              <w:rPr>
                <w:rFonts w:ascii="Times New Roman" w:eastAsia="Calibri" w:hAnsi="Times New Roman" w:cs="Times New Roman"/>
                <w:lang w:val="en-GB"/>
              </w:rPr>
              <w:t>Client’s account services</w:t>
            </w:r>
          </w:p>
          <w:p w:rsidR="0016108C" w:rsidRPr="00D65255" w:rsidRDefault="00CB7523" w:rsidP="00CB7523">
            <w:pPr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44365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="00E81A8C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S</w:t>
            </w:r>
            <w:r w:rsidR="00ED2CD5" w:rsidRPr="00D65255">
              <w:rPr>
                <w:rFonts w:ascii="Times New Roman" w:eastAsia="Calibri" w:hAnsi="Times New Roman" w:cs="Times New Roman"/>
                <w:lang w:val="en-GB"/>
              </w:rPr>
              <w:t xml:space="preserve">ervices of authorised member </w:t>
            </w:r>
            <w:r w:rsidR="003B0128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="00ED2CD5" w:rsidRPr="00D65255">
              <w:rPr>
                <w:rFonts w:ascii="Times New Roman" w:eastAsia="Calibri" w:hAnsi="Times New Roman" w:cs="Times New Roman"/>
                <w:lang w:val="en-GB"/>
              </w:rPr>
              <w:t xml:space="preserve"> non-allocated accounts</w:t>
            </w:r>
            <w:r w:rsidR="00DB0CD2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</w:p>
          <w:p w:rsidR="0016108C" w:rsidRPr="00D65255" w:rsidRDefault="00ED2CD5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Description of services</w:t>
            </w:r>
            <w:r w:rsidR="0016108C" w:rsidRPr="00D65255">
              <w:rPr>
                <w:rFonts w:ascii="Times New Roman" w:eastAsia="Calibri" w:hAnsi="Times New Roman" w:cs="Times New Roman"/>
                <w:vertAlign w:val="superscript"/>
                <w:lang w:val="en-GB"/>
              </w:rPr>
              <w:footnoteReference w:id="5"/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400894776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DE1CBB" w:rsidRPr="00D65255" w:rsidRDefault="00DE1CBB" w:rsidP="00DE1CBB">
            <w:pPr>
              <w:spacing w:line="276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16108C" w:rsidRPr="00D65255" w:rsidRDefault="0016108C" w:rsidP="00AA24B3">
            <w:pPr>
              <w:numPr>
                <w:ilvl w:val="0"/>
                <w:numId w:val="2"/>
              </w:numPr>
              <w:spacing w:before="120" w:line="276" w:lineRule="auto"/>
              <w:ind w:left="284" w:hanging="278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b/>
                <w:lang w:val="en-GB"/>
              </w:rPr>
              <w:t>Identifi</w:t>
            </w:r>
            <w:r w:rsidR="005404E1" w:rsidRPr="00D65255">
              <w:rPr>
                <w:rFonts w:ascii="Times New Roman" w:eastAsia="Calibri" w:hAnsi="Times New Roman" w:cs="Times New Roman"/>
                <w:b/>
                <w:lang w:val="en-GB"/>
              </w:rPr>
              <w:t>c</w:t>
            </w:r>
            <w:r w:rsidRPr="00D65255">
              <w:rPr>
                <w:rFonts w:ascii="Times New Roman" w:eastAsia="Calibri" w:hAnsi="Times New Roman" w:cs="Times New Roman"/>
                <w:b/>
                <w:lang w:val="en-GB"/>
              </w:rPr>
              <w:t>a</w:t>
            </w:r>
            <w:r w:rsidR="005404E1" w:rsidRPr="00D65255">
              <w:rPr>
                <w:rFonts w:ascii="Times New Roman" w:eastAsia="Calibri" w:hAnsi="Times New Roman" w:cs="Times New Roman"/>
                <w:b/>
                <w:lang w:val="en-GB"/>
              </w:rPr>
              <w:t>tion of</w:t>
            </w:r>
            <w:r w:rsidRPr="00D65255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="005404E1" w:rsidRPr="00D65255">
              <w:rPr>
                <w:rFonts w:ascii="Times New Roman" w:eastAsia="Calibri" w:hAnsi="Times New Roman" w:cs="Times New Roman"/>
                <w:b/>
                <w:lang w:val="en-GB"/>
              </w:rPr>
              <w:t>authorities</w:t>
            </w:r>
          </w:p>
          <w:p w:rsidR="00AA24B3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N</w:t>
            </w:r>
            <w:r w:rsidR="005404E1" w:rsidRPr="00D65255">
              <w:rPr>
                <w:rFonts w:ascii="Times New Roman" w:eastAsia="Calibri" w:hAnsi="Times New Roman" w:cs="Times New Roman"/>
                <w:lang w:val="en-GB"/>
              </w:rPr>
              <w:t>ame and contact data of relevant authority of the requesting party:</w:t>
            </w:r>
          </w:p>
          <w:p w:rsidR="0016108C" w:rsidRPr="00D65255" w:rsidRDefault="005404E1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Name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994761830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Func</w:t>
            </w:r>
            <w:r w:rsidR="00DB0CD2" w:rsidRPr="00D65255">
              <w:rPr>
                <w:rFonts w:ascii="Times New Roman" w:eastAsia="Calibri" w:hAnsi="Times New Roman" w:cs="Times New Roman"/>
                <w:lang w:val="en-GB"/>
              </w:rPr>
              <w:t>t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i</w:t>
            </w:r>
            <w:r w:rsidR="00DB0CD2" w:rsidRPr="00D65255">
              <w:rPr>
                <w:rFonts w:ascii="Times New Roman" w:eastAsia="Calibri" w:hAnsi="Times New Roman" w:cs="Times New Roman"/>
                <w:lang w:val="en-GB"/>
              </w:rPr>
              <w:t>on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868482987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DB0CD2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Phone number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352450202"/>
              </w:sdtPr>
              <w:sdtEndPr/>
              <w:sdtContent>
                <w:r w:rsidR="00772A52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  <w:p w:rsidR="0016108C" w:rsidRPr="00D65255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E-mail: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842237450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DB0CD2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Name and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 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contact d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>etails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>o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f 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 xml:space="preserve">the 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relevant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authority 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>referr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ed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 xml:space="preserve"> to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in article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12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 xml:space="preserve"> (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1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>)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,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AA24B3">
              <w:rPr>
                <w:rFonts w:ascii="Times New Roman" w:eastAsia="Calibri" w:hAnsi="Times New Roman" w:cs="Times New Roman"/>
                <w:lang w:val="en-GB"/>
              </w:rPr>
              <w:t>point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a) </w:t>
            </w:r>
          </w:p>
          <w:p w:rsidR="00AA24B3" w:rsidRDefault="00DB0CD2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of regulation 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(E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U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)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No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.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909/2014:</w:t>
            </w:r>
            <w:r w:rsidR="00AA24B3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  <w:p w:rsidR="0016108C" w:rsidRPr="00D65255" w:rsidRDefault="00DB0CD2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Name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389151380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Func</w:t>
            </w:r>
            <w:r w:rsidR="00F34BA4" w:rsidRPr="00D65255">
              <w:rPr>
                <w:rFonts w:ascii="Times New Roman" w:eastAsia="Calibri" w:hAnsi="Times New Roman" w:cs="Times New Roman"/>
                <w:lang w:val="en-GB"/>
              </w:rPr>
              <w:t>t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i</w:t>
            </w:r>
            <w:r w:rsidR="00F34BA4" w:rsidRPr="00D65255">
              <w:rPr>
                <w:rFonts w:ascii="Times New Roman" w:eastAsia="Calibri" w:hAnsi="Times New Roman" w:cs="Times New Roman"/>
                <w:lang w:val="en-GB"/>
              </w:rPr>
              <w:t>on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384142784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F34BA4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lastRenderedPageBreak/>
              <w:t>Phone number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463739070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E-mail:</w:t>
            </w:r>
            <w:r w:rsidR="0044650E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591046152"/>
              </w:sdtPr>
              <w:sdtEndPr/>
              <w:sdtContent>
                <w:r w:rsidR="0044650E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Default="0016108C" w:rsidP="00DE1CBB">
            <w:pPr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6D121C" w:rsidRPr="00D65255" w:rsidRDefault="006D121C" w:rsidP="00DE1CBB">
            <w:pPr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F34BA4" w:rsidP="00526953">
            <w:pPr>
              <w:numPr>
                <w:ilvl w:val="0"/>
                <w:numId w:val="2"/>
              </w:numPr>
              <w:spacing w:before="120" w:line="276" w:lineRule="auto"/>
              <w:ind w:left="714" w:hanging="709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b/>
                <w:lang w:val="en-GB"/>
              </w:rPr>
              <w:t>Other relevant information and/or documents</w:t>
            </w:r>
          </w:p>
          <w:p w:rsidR="0016108C" w:rsidRPr="00D65255" w:rsidRDefault="00E81A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95092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="00F34BA4" w:rsidRPr="00D65255">
              <w:rPr>
                <w:rFonts w:ascii="Times New Roman" w:eastAsia="Calibri" w:hAnsi="Times New Roman" w:cs="Times New Roman"/>
                <w:lang w:val="en-GB"/>
              </w:rPr>
              <w:t>The requesting party is interested to provide for selected activities via intermediary</w:t>
            </w:r>
          </w:p>
          <w:p w:rsidR="0016108C" w:rsidRPr="00D65255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ab/>
              <w:t>Identifi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>cation data of the in</w:t>
            </w:r>
            <w:r w:rsidR="00F34BA4" w:rsidRPr="00D65255">
              <w:rPr>
                <w:rFonts w:ascii="Times New Roman" w:eastAsia="Calibri" w:hAnsi="Times New Roman" w:cs="Times New Roman"/>
                <w:lang w:val="en-GB"/>
              </w:rPr>
              <w:t>termediary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01073D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</w:p>
          <w:p w:rsidR="0016108C" w:rsidRPr="00D65255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1.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ab/>
            </w:r>
            <w:r w:rsidR="00F34BA4" w:rsidRPr="00D65255">
              <w:rPr>
                <w:rFonts w:ascii="Times New Roman" w:eastAsia="Calibri" w:hAnsi="Times New Roman" w:cs="Times New Roman"/>
                <w:lang w:val="en-GB"/>
              </w:rPr>
              <w:t>Trade name of the intermediary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01073D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26444817"/>
              </w:sdtPr>
              <w:sdtEndPr/>
              <w:sdtContent>
                <w:r w:rsidR="0001073D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2.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ab/>
              <w:t>A</w:t>
            </w:r>
            <w:r w:rsidR="003868E3" w:rsidRPr="00D65255">
              <w:rPr>
                <w:rFonts w:ascii="Times New Roman" w:eastAsia="Calibri" w:hAnsi="Times New Roman" w:cs="Times New Roman"/>
                <w:lang w:val="en-GB"/>
              </w:rPr>
              <w:t>d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dres</w:t>
            </w:r>
            <w:r w:rsidR="003868E3" w:rsidRPr="00D65255">
              <w:rPr>
                <w:rFonts w:ascii="Times New Roman" w:eastAsia="Calibri" w:hAnsi="Times New Roman" w:cs="Times New Roman"/>
                <w:lang w:val="en-GB"/>
              </w:rPr>
              <w:t>s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3868E3" w:rsidRPr="00D65255">
              <w:rPr>
                <w:rFonts w:ascii="Times New Roman" w:eastAsia="Calibri" w:hAnsi="Times New Roman" w:cs="Times New Roman"/>
                <w:lang w:val="en-GB"/>
              </w:rPr>
              <w:t>of the seat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(</w:t>
            </w:r>
            <w:r w:rsidR="003868E3" w:rsidRPr="00D65255">
              <w:rPr>
                <w:rFonts w:ascii="Times New Roman" w:hAnsi="Times New Roman" w:cs="Times New Roman"/>
                <w:lang w:val="en-GB"/>
              </w:rPr>
              <w:t>street, house number, postal code, city, country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):</w:t>
            </w:r>
            <w:r w:rsidR="0001073D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264845973"/>
              </w:sdtPr>
              <w:sdtEndPr/>
              <w:sdtContent>
                <w:r w:rsidR="0001073D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>3.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ab/>
            </w:r>
            <w:r w:rsidR="003868E3" w:rsidRPr="00D65255">
              <w:rPr>
                <w:rFonts w:ascii="Times New Roman" w:eastAsia="Calibri" w:hAnsi="Times New Roman" w:cs="Times New Roman"/>
                <w:lang w:val="en-GB"/>
              </w:rPr>
              <w:t>Name of the official commercial registry or other official registry and the file number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01073D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876750160"/>
              </w:sdtPr>
              <w:sdtEndPr/>
              <w:sdtContent>
                <w:r w:rsidR="0001073D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4.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ab/>
            </w:r>
            <w:r w:rsidR="003868E3" w:rsidRPr="00D65255">
              <w:rPr>
                <w:rFonts w:ascii="Times New Roman" w:eastAsia="Calibri" w:hAnsi="Times New Roman" w:cs="Times New Roman"/>
                <w:lang w:val="en-GB"/>
              </w:rPr>
              <w:t xml:space="preserve">Company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I</w:t>
            </w:r>
            <w:r w:rsidR="003868E3" w:rsidRPr="00D65255">
              <w:rPr>
                <w:rFonts w:ascii="Times New Roman" w:eastAsia="Calibri" w:hAnsi="Times New Roman" w:cs="Times New Roman"/>
                <w:lang w:val="en-GB"/>
              </w:rPr>
              <w:t>D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01073D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Style w:val="Style1"/>
                  <w:lang w:val="en-GB"/>
                </w:rPr>
                <w:id w:val="-1265367416"/>
              </w:sdtPr>
              <w:sdtEndPr>
                <w:rPr>
                  <w:rStyle w:val="Style1"/>
                </w:rPr>
              </w:sdtEndPr>
              <w:sdtContent>
                <w:r w:rsidR="0001073D" w:rsidRPr="00D65255">
                  <w:rPr>
                    <w:rStyle w:val="Style1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5.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ab/>
              <w:t>BIC:</w:t>
            </w:r>
            <w:r w:rsidR="0001073D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856347191"/>
              </w:sdtPr>
              <w:sdtEndPr/>
              <w:sdtContent>
                <w:r w:rsidR="0001073D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DE1CBB" w:rsidRPr="00D65255" w:rsidRDefault="001610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  <w:p w:rsidR="0016108C" w:rsidRPr="00D65255" w:rsidRDefault="001610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ab/>
              <w:t>Identifi</w:t>
            </w:r>
            <w:r w:rsidR="003868E3" w:rsidRPr="00D65255">
              <w:rPr>
                <w:rFonts w:ascii="Times New Roman" w:eastAsia="Calibri" w:hAnsi="Times New Roman" w:cs="Times New Roman"/>
                <w:lang w:val="en-GB"/>
              </w:rPr>
              <w:t>cation of type of services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r w:rsidR="003868E3" w:rsidRPr="00D65255">
              <w:rPr>
                <w:rFonts w:ascii="Times New Roman" w:eastAsia="Calibri" w:hAnsi="Times New Roman" w:cs="Times New Roman"/>
                <w:lang w:val="en-GB"/>
              </w:rPr>
              <w:t>which shall be provided for via the intermediary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</w:p>
          <w:p w:rsidR="00736EB7" w:rsidRPr="00D65255" w:rsidRDefault="004A70C1" w:rsidP="00C43AA2">
            <w:pPr>
              <w:tabs>
                <w:tab w:val="left" w:pos="709"/>
              </w:tabs>
              <w:spacing w:line="276" w:lineRule="auto"/>
              <w:ind w:firstLine="714"/>
              <w:rPr>
                <w:rFonts w:ascii="Times New Roman" w:eastAsia="Calibri" w:hAnsi="Times New Roman" w:cs="Times New Roman"/>
                <w:lang w:val="en-GB"/>
              </w:rPr>
            </w:pPr>
            <w:r w:rsidRPr="004A70C1">
              <w:rPr>
                <w:rFonts w:ascii="Times New Roman" w:hAnsi="Times New Roman" w:cs="Times New Roman"/>
                <w:color w:val="FFFFFF" w:themeColor="background1"/>
                <w:lang w:val="en-GB"/>
              </w:rPr>
              <w:t>.</w:t>
            </w:r>
            <w:r w:rsidRPr="004A70C1">
              <w:rPr>
                <w:rFonts w:ascii="Times New Roman" w:hAnsi="Times New Roman" w:cs="Times New Roman"/>
                <w:shd w:val="clear" w:color="auto" w:fill="D9D9D9" w:themeFill="background1" w:themeFillShade="D9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9D9D9" w:themeFill="background1" w:themeFillShade="D9"/>
                  <w:lang w:val="en-GB"/>
                </w:rPr>
                <w:id w:val="299957641"/>
              </w:sdtPr>
              <w:sdtEndPr>
                <w:rPr>
                  <w:shd w:val="clear" w:color="auto" w:fill="auto"/>
                </w:rPr>
              </w:sdtEndPr>
              <w:sdtContent>
                <w:r w:rsidRPr="004A70C1">
                  <w:rPr>
                    <w:rFonts w:ascii="Times New Roman" w:hAnsi="Times New Roman" w:cs="Times New Roman"/>
                    <w:shd w:val="clear" w:color="auto" w:fill="D9D9D9" w:themeFill="background1" w:themeFillShade="D9"/>
                    <w:lang w:val="en-GB"/>
                  </w:rPr>
                  <w:t xml:space="preserve">                                         </w:t>
                </w:r>
              </w:sdtContent>
            </w:sdt>
          </w:p>
          <w:p w:rsidR="00736EB7" w:rsidRPr="00D65255" w:rsidRDefault="00736EB7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1610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1610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524247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lang w:val="en-GB"/>
              </w:rPr>
            </w:pPr>
            <w:r w:rsidRPr="00526953">
              <w:rPr>
                <w:rFonts w:ascii="Times New Roman" w:eastAsia="Calibri" w:hAnsi="Times New Roman" w:cs="Times New Roman"/>
                <w:b/>
                <w:lang w:val="en-GB"/>
              </w:rPr>
              <w:t>Declaration</w:t>
            </w:r>
            <w:r w:rsidR="00E3326C" w:rsidRPr="00526953">
              <w:rPr>
                <w:rFonts w:ascii="Times New Roman" w:eastAsia="Calibri" w:hAnsi="Times New Roman" w:cs="Times New Roman"/>
                <w:b/>
                <w:lang w:val="en-GB"/>
              </w:rPr>
              <w:t>s</w:t>
            </w:r>
            <w:r w:rsidRPr="00526953">
              <w:rPr>
                <w:rFonts w:ascii="Times New Roman" w:eastAsia="Calibri" w:hAnsi="Times New Roman" w:cs="Times New Roman"/>
                <w:b/>
                <w:lang w:val="en-GB"/>
              </w:rPr>
              <w:t xml:space="preserve"> of the requesting party</w:t>
            </w:r>
            <w:r w:rsidR="0016108C" w:rsidRPr="00D65255">
              <w:rPr>
                <w:rFonts w:ascii="Times New Roman" w:eastAsia="Calibri" w:hAnsi="Times New Roman" w:cs="Times New Roman"/>
                <w:vertAlign w:val="superscript"/>
                <w:lang w:val="en-GB"/>
              </w:rPr>
              <w:footnoteReference w:id="6"/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393A62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</w:p>
          <w:p w:rsidR="00736EB7" w:rsidRPr="00D65255" w:rsidRDefault="00736EB7" w:rsidP="00C43AA2">
            <w:pPr>
              <w:spacing w:line="276" w:lineRule="auto"/>
              <w:ind w:right="406" w:firstLine="289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E81A8C" w:rsidP="00A933FC">
            <w:pPr>
              <w:tabs>
                <w:tab w:val="left" w:pos="707"/>
                <w:tab w:val="left" w:pos="856"/>
              </w:tabs>
              <w:spacing w:line="276" w:lineRule="auto"/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4718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F8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="00183AF8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524247" w:rsidRPr="00D65255">
              <w:rPr>
                <w:rFonts w:ascii="Times New Roman" w:eastAsia="Calibri" w:hAnsi="Times New Roman" w:cs="Times New Roman"/>
                <w:lang w:val="en-GB"/>
              </w:rPr>
              <w:t>The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524247" w:rsidRPr="00D65255">
              <w:rPr>
                <w:rFonts w:ascii="Times New Roman" w:eastAsia="Calibri" w:hAnsi="Times New Roman" w:cs="Times New Roman"/>
                <w:lang w:val="en-GB"/>
              </w:rPr>
              <w:t xml:space="preserve"> that data stated in the application and en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>c</w:t>
            </w:r>
            <w:r w:rsidR="00524247" w:rsidRPr="00D65255">
              <w:rPr>
                <w:rFonts w:ascii="Times New Roman" w:eastAsia="Calibri" w:hAnsi="Times New Roman" w:cs="Times New Roman"/>
                <w:lang w:val="en-GB"/>
              </w:rPr>
              <w:t xml:space="preserve">losures are complete, true  and correct </w:t>
            </w:r>
          </w:p>
          <w:p w:rsidR="0016108C" w:rsidRPr="00D65255" w:rsidRDefault="00183AF8" w:rsidP="00A933FC">
            <w:pPr>
              <w:tabs>
                <w:tab w:val="left" w:pos="707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86459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524247" w:rsidRPr="00D65255">
              <w:rPr>
                <w:rFonts w:ascii="Times New Roman" w:eastAsia="Calibri" w:hAnsi="Times New Roman" w:cs="Times New Roman"/>
                <w:lang w:val="en-GB"/>
              </w:rPr>
              <w:t xml:space="preserve">The requesting party </w:t>
            </w:r>
            <w:r w:rsidR="00F77A65" w:rsidRPr="00D65255">
              <w:rPr>
                <w:rFonts w:ascii="Times New Roman" w:eastAsia="Calibri" w:hAnsi="Times New Roman" w:cs="Times New Roman"/>
                <w:lang w:val="en-GB"/>
              </w:rPr>
              <w:t>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F77A65" w:rsidRPr="00D65255">
              <w:rPr>
                <w:rFonts w:ascii="Times New Roman" w:eastAsia="Calibri" w:hAnsi="Times New Roman" w:cs="Times New Roman"/>
                <w:lang w:val="en-GB"/>
              </w:rPr>
              <w:t xml:space="preserve"> that it</w:t>
            </w:r>
            <w:r w:rsidR="004B75BC">
              <w:rPr>
                <w:rFonts w:ascii="Times New Roman" w:eastAsia="Calibri" w:hAnsi="Times New Roman" w:cs="Times New Roman"/>
                <w:lang w:val="en-GB"/>
              </w:rPr>
              <w:t xml:space="preserve"> is</w:t>
            </w:r>
            <w:r w:rsidR="0007545B" w:rsidRPr="00D65255">
              <w:rPr>
                <w:rFonts w:ascii="Times New Roman" w:eastAsia="Calibri" w:hAnsi="Times New Roman" w:cs="Times New Roman"/>
                <w:lang w:val="en-GB"/>
              </w:rPr>
              <w:t xml:space="preserve"> not a person or has no registered office in the territory of a state where international or European sanctions apply, and has no registered office in the territory of a count</w:t>
            </w:r>
            <w:r w:rsidR="00F77A65" w:rsidRPr="00D65255">
              <w:rPr>
                <w:rFonts w:ascii="Times New Roman" w:eastAsia="Calibri" w:hAnsi="Times New Roman" w:cs="Times New Roman"/>
                <w:lang w:val="en-GB"/>
              </w:rPr>
              <w:t>r</w:t>
            </w:r>
            <w:r w:rsidR="0007545B" w:rsidRPr="00D65255">
              <w:rPr>
                <w:rFonts w:ascii="Times New Roman" w:eastAsia="Calibri" w:hAnsi="Times New Roman" w:cs="Times New Roman"/>
                <w:lang w:val="en-GB"/>
              </w:rPr>
              <w:t>y being listed in the list of high-risk or non-collaborating jurisdictions according to FATF (The Financial Action Task Force</w:t>
            </w:r>
            <w:r w:rsidR="00F77A65" w:rsidRPr="00D65255">
              <w:rPr>
                <w:rFonts w:ascii="Times New Roman" w:eastAsia="Calibri" w:hAnsi="Times New Roman" w:cs="Times New Roman"/>
                <w:lang w:val="en-GB"/>
              </w:rPr>
              <w:t>)</w:t>
            </w:r>
          </w:p>
          <w:p w:rsidR="0016108C" w:rsidRPr="00D65255" w:rsidRDefault="00183AF8" w:rsidP="00A933FC">
            <w:pPr>
              <w:tabs>
                <w:tab w:val="left" w:pos="707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0342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="00E81A8C"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A90702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F77A65" w:rsidRPr="00D65255">
              <w:rPr>
                <w:rFonts w:ascii="Times New Roman" w:eastAsia="Calibri" w:hAnsi="Times New Roman" w:cs="Times New Roman"/>
                <w:lang w:val="en-GB"/>
              </w:rPr>
              <w:t>The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F77A65" w:rsidRPr="00D65255">
              <w:rPr>
                <w:rFonts w:ascii="Times New Roman" w:eastAsia="Calibri" w:hAnsi="Times New Roman" w:cs="Times New Roman"/>
                <w:lang w:val="en-GB"/>
              </w:rPr>
              <w:t xml:space="preserve"> that it shall keep, apply, and maintain adequate systems and procedures for information security, integrity, and information confidentiality while taking into account the nature of suc</w:t>
            </w:r>
            <w:r w:rsidR="00614C43">
              <w:rPr>
                <w:rFonts w:ascii="Times New Roman" w:eastAsia="Calibri" w:hAnsi="Times New Roman" w:cs="Times New Roman"/>
                <w:lang w:val="en-GB"/>
              </w:rPr>
              <w:t>h information, and proclaims that</w:t>
            </w:r>
            <w:r w:rsidR="00F77A65" w:rsidRPr="00D65255">
              <w:rPr>
                <w:rFonts w:ascii="Times New Roman" w:eastAsia="Calibri" w:hAnsi="Times New Roman" w:cs="Times New Roman"/>
                <w:lang w:val="en-GB"/>
              </w:rPr>
              <w:t xml:space="preserve"> it shall ensure protection of personal data in compliance with the relevant generally applicable regulations as well as data security of protected data pursuant to the Act 566/2001 Coll. on Securities and investment services</w:t>
            </w:r>
            <w:r w:rsidR="004B75BC">
              <w:rPr>
                <w:rFonts w:ascii="Times New Roman" w:eastAsia="Calibri" w:hAnsi="Times New Roman" w:cs="Times New Roman"/>
                <w:lang w:val="en-GB"/>
              </w:rPr>
              <w:t xml:space="preserve"> as amended</w:t>
            </w:r>
            <w:r w:rsidR="00F77A65" w:rsidRPr="00D65255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:rsidR="0016108C" w:rsidRPr="00D65255" w:rsidRDefault="00E81A8C" w:rsidP="00A933FC">
            <w:pPr>
              <w:tabs>
                <w:tab w:val="left" w:pos="707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A90702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6308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02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="00A90702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>The requesting p</w:t>
            </w:r>
            <w:r w:rsidR="00614C43">
              <w:rPr>
                <w:rFonts w:ascii="Times New Roman" w:eastAsia="Calibri" w:hAnsi="Times New Roman" w:cs="Times New Roman"/>
                <w:lang w:val="en-GB"/>
              </w:rPr>
              <w:t>arty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 xml:space="preserve">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 xml:space="preserve"> that it has implemented program</w:t>
            </w:r>
            <w:r w:rsidR="004B75BC">
              <w:rPr>
                <w:rFonts w:ascii="Times New Roman" w:eastAsia="Calibri" w:hAnsi="Times New Roman" w:cs="Times New Roman"/>
                <w:lang w:val="en-GB"/>
              </w:rPr>
              <w:t>me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 xml:space="preserve"> focused on protection against money laundering and terrorist financing</w:t>
            </w:r>
          </w:p>
          <w:p w:rsidR="00E81A8C" w:rsidRPr="00D65255" w:rsidRDefault="00A90702" w:rsidP="00A933FC">
            <w:pPr>
              <w:tabs>
                <w:tab w:val="left" w:pos="707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14469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="00E81A8C"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A933FC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>The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 xml:space="preserve"> that it compli</w:t>
            </w:r>
            <w:r w:rsidR="004B75BC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 xml:space="preserve"> with requirements fulfilling of which has been required for granting </w:t>
            </w:r>
            <w:r w:rsidR="004B75BC">
              <w:rPr>
                <w:rFonts w:ascii="Times New Roman" w:eastAsia="Calibri" w:hAnsi="Times New Roman" w:cs="Times New Roman"/>
                <w:lang w:val="en-GB"/>
              </w:rPr>
              <w:t xml:space="preserve">the 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>relevant authorisation(s) specified in article 6, section 6.4, letter a) to c) of part II of the Rules of Operation of CDCP, creating enclosure to this application.</w:t>
            </w:r>
          </w:p>
          <w:p w:rsidR="0016108C" w:rsidRPr="00D65255" w:rsidRDefault="00A57870" w:rsidP="00A933FC">
            <w:pPr>
              <w:tabs>
                <w:tab w:val="left" w:pos="707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24202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="00614C43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A933FC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>The requesting p</w:t>
            </w:r>
            <w:r w:rsidR="00614C43">
              <w:rPr>
                <w:rFonts w:ascii="Times New Roman" w:eastAsia="Calibri" w:hAnsi="Times New Roman" w:cs="Times New Roman"/>
                <w:lang w:val="en-GB"/>
              </w:rPr>
              <w:t>arty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 xml:space="preserve">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 xml:space="preserve"> that neither remedial actions nor sanctions which could impact execution of services of participant/central depository/other market infrastructure in connection with granted access 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lastRenderedPageBreak/>
              <w:t xml:space="preserve">have been imposed on the applicant 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 xml:space="preserve">by the respective supervisory body 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>or</w:t>
            </w:r>
            <w:r w:rsidR="00D83702" w:rsidRPr="00D65255">
              <w:rPr>
                <w:rFonts w:ascii="Times New Roman" w:eastAsia="Calibri" w:hAnsi="Times New Roman" w:cs="Times New Roman"/>
                <w:lang w:val="en-GB"/>
              </w:rPr>
              <w:t xml:space="preserve"> other relevant entity in the last three years before submitting the request, </w:t>
            </w:r>
          </w:p>
          <w:p w:rsidR="0016108C" w:rsidRPr="00D65255" w:rsidRDefault="00A57870" w:rsidP="000C37A9">
            <w:pPr>
              <w:tabs>
                <w:tab w:val="left" w:pos="714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5303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>The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 xml:space="preserve"> that it has sufficient operational capacity </w:t>
            </w:r>
            <w:r w:rsidR="00E85CC7">
              <w:rPr>
                <w:rFonts w:ascii="Times New Roman" w:eastAsia="Calibri" w:hAnsi="Times New Roman" w:cs="Times New Roman"/>
                <w:lang w:val="en-GB"/>
              </w:rPr>
              <w:t>in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 xml:space="preserve"> the extent </w:t>
            </w:r>
            <w:r w:rsidR="00E85CC7">
              <w:rPr>
                <w:rFonts w:ascii="Times New Roman" w:eastAsia="Calibri" w:hAnsi="Times New Roman" w:cs="Times New Roman"/>
                <w:lang w:val="en-GB"/>
              </w:rPr>
              <w:t xml:space="preserve">adequate 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 xml:space="preserve">to </w:t>
            </w:r>
            <w:r w:rsidR="00E85CC7">
              <w:rPr>
                <w:rFonts w:ascii="Times New Roman" w:eastAsia="Calibri" w:hAnsi="Times New Roman" w:cs="Times New Roman"/>
                <w:lang w:val="en-GB"/>
              </w:rPr>
              <w:t xml:space="preserve">the 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 xml:space="preserve">nature, </w:t>
            </w:r>
            <w:r w:rsidR="00E85CC7">
              <w:rPr>
                <w:rFonts w:ascii="Times New Roman" w:eastAsia="Calibri" w:hAnsi="Times New Roman" w:cs="Times New Roman"/>
                <w:lang w:val="en-GB"/>
              </w:rPr>
              <w:t>scope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 xml:space="preserve"> and complexity for proper performance</w:t>
            </w:r>
            <w:r w:rsidR="00AA0FC1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>of</w:t>
            </w:r>
            <w:r w:rsidR="00AA0FC1" w:rsidRPr="00D65255">
              <w:rPr>
                <w:rFonts w:ascii="Times New Roman" w:eastAsia="Calibri" w:hAnsi="Times New Roman" w:cs="Times New Roman"/>
                <w:lang w:val="en-GB"/>
              </w:rPr>
              <w:t xml:space="preserve"> activities and provision of services</w:t>
            </w:r>
            <w:r w:rsidR="00596FC7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16108C" w:rsidRPr="00D65255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AA0FC1" w:rsidRPr="00D65255">
              <w:rPr>
                <w:rFonts w:ascii="Times New Roman" w:eastAsia="Calibri" w:hAnsi="Times New Roman" w:cs="Times New Roman"/>
                <w:i/>
                <w:lang w:val="en-GB"/>
              </w:rPr>
              <w:t>do not fill in if the requesting party shall nominate the authorised participant to pursue activities of participant and performance of services with granted access</w:t>
            </w:r>
            <w:r w:rsidR="0016108C" w:rsidRP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) </w:t>
            </w:r>
          </w:p>
          <w:p w:rsidR="0016108C" w:rsidRPr="00D65255" w:rsidRDefault="00A57870" w:rsidP="000C37A9">
            <w:pPr>
              <w:tabs>
                <w:tab w:val="left" w:pos="714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6484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="009D6FE8" w:rsidRPr="00D65255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>T</w:t>
            </w:r>
            <w:r w:rsidR="00B9563A" w:rsidRPr="00D65255">
              <w:rPr>
                <w:rFonts w:ascii="Times New Roman" w:eastAsia="Calibri" w:hAnsi="Times New Roman" w:cs="Times New Roman"/>
                <w:lang w:val="en-GB"/>
              </w:rPr>
              <w:t xml:space="preserve">he requesting party declares that </w:t>
            </w:r>
            <w:r w:rsidR="00AA0FC1" w:rsidRPr="00D65255">
              <w:rPr>
                <w:rFonts w:ascii="Times New Roman" w:eastAsia="Calibri" w:hAnsi="Times New Roman" w:cs="Times New Roman"/>
                <w:lang w:val="en-GB"/>
              </w:rPr>
              <w:t>persons responsible for</w:t>
            </w:r>
            <w:r w:rsidR="00B9563A" w:rsidRPr="00D65255">
              <w:rPr>
                <w:rFonts w:ascii="Times New Roman" w:eastAsia="Calibri" w:hAnsi="Times New Roman" w:cs="Times New Roman"/>
                <w:lang w:val="en-GB"/>
              </w:rPr>
              <w:t xml:space="preserve"> performance of</w:t>
            </w:r>
            <w:r w:rsidR="00AA0FC1" w:rsidRPr="00D65255">
              <w:rPr>
                <w:rFonts w:ascii="Times New Roman" w:eastAsia="Calibri" w:hAnsi="Times New Roman" w:cs="Times New Roman"/>
                <w:lang w:val="en-GB"/>
              </w:rPr>
              <w:t xml:space="preserve"> the participant’s activities </w:t>
            </w:r>
            <w:r w:rsidR="00B9563A" w:rsidRPr="00D65255">
              <w:rPr>
                <w:rFonts w:ascii="Times New Roman" w:eastAsia="Calibri" w:hAnsi="Times New Roman" w:cs="Times New Roman"/>
                <w:lang w:val="en-GB"/>
              </w:rPr>
              <w:t>are qualified to perform participant’s activities based on</w:t>
            </w:r>
            <w:r w:rsidR="00AA0FC1" w:rsidRPr="00D65255">
              <w:rPr>
                <w:rFonts w:ascii="Times New Roman" w:eastAsia="Calibri" w:hAnsi="Times New Roman" w:cs="Times New Roman"/>
                <w:lang w:val="en-GB"/>
              </w:rPr>
              <w:t xml:space="preserve"> their experience</w:t>
            </w:r>
            <w:r w:rsidR="00B9563A" w:rsidRPr="00D65255">
              <w:rPr>
                <w:rFonts w:ascii="Times New Roman" w:eastAsia="Calibri" w:hAnsi="Times New Roman" w:cs="Times New Roman"/>
                <w:lang w:val="en-GB"/>
              </w:rPr>
              <w:t xml:space="preserve"> and/or 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>attending the</w:t>
            </w:r>
            <w:r w:rsidR="00B9563A" w:rsidRPr="00D65255">
              <w:rPr>
                <w:rFonts w:ascii="Times New Roman" w:eastAsia="Calibri" w:hAnsi="Times New Roman" w:cs="Times New Roman"/>
                <w:lang w:val="en-GB"/>
              </w:rPr>
              <w:t xml:space="preserve"> training.</w:t>
            </w:r>
          </w:p>
          <w:p w:rsidR="0016108C" w:rsidRPr="00D65255" w:rsidRDefault="00A57870" w:rsidP="000C37A9">
            <w:pPr>
              <w:tabs>
                <w:tab w:val="left" w:pos="714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6549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>The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 xml:space="preserve"> that it has </w:t>
            </w:r>
            <w:r w:rsidR="004D157D">
              <w:rPr>
                <w:rFonts w:ascii="Times New Roman" w:eastAsia="Calibri" w:hAnsi="Times New Roman" w:cs="Times New Roman"/>
                <w:lang w:val="en-GB"/>
              </w:rPr>
              <w:t xml:space="preserve">efficient 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 xml:space="preserve">operational risk management system and that it </w:t>
            </w:r>
            <w:r w:rsidR="004D157D">
              <w:rPr>
                <w:rFonts w:ascii="Times New Roman" w:eastAsia="Calibri" w:hAnsi="Times New Roman" w:cs="Times New Roman"/>
                <w:lang w:val="en-GB"/>
              </w:rPr>
              <w:t>will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 xml:space="preserve"> compl</w:t>
            </w:r>
            <w:r w:rsidR="004D157D">
              <w:rPr>
                <w:rFonts w:ascii="Times New Roman" w:eastAsia="Calibri" w:hAnsi="Times New Roman" w:cs="Times New Roman"/>
                <w:lang w:val="en-GB"/>
              </w:rPr>
              <w:t>y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 xml:space="preserve"> with requirements in the </w:t>
            </w:r>
            <w:r w:rsidR="004D157D">
              <w:rPr>
                <w:rFonts w:ascii="Times New Roman" w:eastAsia="Calibri" w:hAnsi="Times New Roman" w:cs="Times New Roman"/>
                <w:lang w:val="en-GB"/>
              </w:rPr>
              <w:t xml:space="preserve">area 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>of the risk management resulting from applicable regulations, the Rules of Operations of CDCP and relevant implementing regulations.</w:t>
            </w:r>
          </w:p>
          <w:p w:rsidR="0016108C" w:rsidRPr="00D65255" w:rsidRDefault="00A57870" w:rsidP="000C37A9">
            <w:pPr>
              <w:tabs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i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6684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="0032220A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>The requesting p</w:t>
            </w:r>
            <w:r w:rsidR="00614C43">
              <w:rPr>
                <w:rFonts w:ascii="Times New Roman" w:eastAsia="Calibri" w:hAnsi="Times New Roman" w:cs="Times New Roman"/>
                <w:lang w:val="en-GB"/>
              </w:rPr>
              <w:t>arty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 xml:space="preserve">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 xml:space="preserve"> that</w:t>
            </w:r>
            <w:r w:rsidR="0032220A" w:rsidRPr="00D65255">
              <w:rPr>
                <w:rFonts w:ascii="Times New Roman" w:eastAsia="Calibri" w:hAnsi="Times New Roman" w:cs="Times New Roman"/>
                <w:lang w:val="en-GB"/>
              </w:rPr>
              <w:t xml:space="preserve"> it has in place</w:t>
            </w:r>
            <w:r w:rsidR="00DD51C3" w:rsidRPr="00D65255">
              <w:rPr>
                <w:rFonts w:ascii="Times New Roman" w:eastAsia="Calibri" w:hAnsi="Times New Roman" w:cs="Times New Roman"/>
                <w:lang w:val="en-GB"/>
              </w:rPr>
              <w:t xml:space="preserve"> systematic identification, monitoring and adequate management of operational risks which it is exposed to due to utilisation of services provided to the applicant by the authorised participant</w:t>
            </w:r>
            <w:r w:rsidR="0032220A" w:rsidRPr="00D65255"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="0016108C" w:rsidRPr="00D65255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32220A" w:rsidRP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the requesting party shall fill </w:t>
            </w:r>
            <w:r w:rsidR="00486F6A">
              <w:rPr>
                <w:rFonts w:ascii="Times New Roman" w:eastAsia="Calibri" w:hAnsi="Times New Roman" w:cs="Times New Roman"/>
                <w:i/>
                <w:lang w:val="en-GB"/>
              </w:rPr>
              <w:t>out</w:t>
            </w:r>
            <w:r w:rsidR="0032220A" w:rsidRP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 in case it appoints authorised participant to pursue participant activities and performance of services with granted access)</w:t>
            </w:r>
          </w:p>
          <w:p w:rsidR="0016108C" w:rsidRPr="00D65255" w:rsidRDefault="00A57870" w:rsidP="000C37A9">
            <w:pPr>
              <w:tabs>
                <w:tab w:val="left" w:pos="714"/>
                <w:tab w:val="left" w:pos="856"/>
              </w:tabs>
              <w:spacing w:line="276" w:lineRule="auto"/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20670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77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A933FC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32220A" w:rsidRPr="00D65255">
              <w:rPr>
                <w:rFonts w:ascii="Times New Roman" w:eastAsia="Calibri" w:hAnsi="Times New Roman" w:cs="Times New Roman"/>
                <w:lang w:val="en-GB"/>
              </w:rPr>
              <w:t>The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32220A" w:rsidRPr="00D65255">
              <w:rPr>
                <w:rFonts w:ascii="Times New Roman" w:eastAsia="Calibri" w:hAnsi="Times New Roman" w:cs="Times New Roman"/>
                <w:lang w:val="en-GB"/>
              </w:rPr>
              <w:t xml:space="preserve"> that the operational risks which it is exposed to due to utilisation of services provided to the applicant by the authorised participant do not exceed valid limits for risk exposition.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16108C" w:rsidRPr="00D65255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D65255">
              <w:rPr>
                <w:rFonts w:ascii="Times New Roman" w:eastAsia="Calibri" w:hAnsi="Times New Roman" w:cs="Times New Roman"/>
                <w:i/>
                <w:lang w:val="en-GB"/>
              </w:rPr>
              <w:t>t</w:t>
            </w:r>
            <w:r w:rsidR="0032220A" w:rsidRP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he requesting party shall fill </w:t>
            </w:r>
            <w:r w:rsidR="00486F6A">
              <w:rPr>
                <w:rFonts w:ascii="Times New Roman" w:eastAsia="Calibri" w:hAnsi="Times New Roman" w:cs="Times New Roman"/>
                <w:i/>
                <w:lang w:val="en-GB"/>
              </w:rPr>
              <w:t>out</w:t>
            </w:r>
            <w:r w:rsidR="0032220A" w:rsidRP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 in case it appoints authorised participant to pursue participant activities and </w:t>
            </w:r>
            <w:r w:rsidR="00486F6A">
              <w:rPr>
                <w:rFonts w:ascii="Times New Roman" w:eastAsia="Calibri" w:hAnsi="Times New Roman" w:cs="Times New Roman"/>
                <w:i/>
                <w:lang w:val="en-GB"/>
              </w:rPr>
              <w:t xml:space="preserve">for </w:t>
            </w:r>
            <w:r w:rsidR="0032220A" w:rsidRPr="00D65255">
              <w:rPr>
                <w:rFonts w:ascii="Times New Roman" w:eastAsia="Calibri" w:hAnsi="Times New Roman" w:cs="Times New Roman"/>
                <w:i/>
                <w:lang w:val="en-GB"/>
              </w:rPr>
              <w:t>performance of services with granted access</w:t>
            </w:r>
            <w:r w:rsidR="0016108C" w:rsidRPr="00D65255">
              <w:rPr>
                <w:rFonts w:ascii="Times New Roman" w:eastAsia="Calibri" w:hAnsi="Times New Roman" w:cs="Times New Roman"/>
                <w:i/>
                <w:lang w:val="en-GB"/>
              </w:rPr>
              <w:t>)</w:t>
            </w:r>
          </w:p>
          <w:p w:rsidR="00036712" w:rsidRPr="00D65255" w:rsidRDefault="00036712" w:rsidP="000C37A9">
            <w:pPr>
              <w:tabs>
                <w:tab w:val="left" w:pos="714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90837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77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D65255" w:rsidRPr="00D65255">
              <w:rPr>
                <w:rFonts w:ascii="Times New Roman" w:eastAsia="Calibri" w:hAnsi="Times New Roman" w:cs="Times New Roman"/>
                <w:lang w:val="en-GB"/>
              </w:rPr>
              <w:t>The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D65255" w:rsidRPr="00D65255">
              <w:rPr>
                <w:rFonts w:ascii="Times New Roman" w:eastAsia="Calibri" w:hAnsi="Times New Roman" w:cs="Times New Roman"/>
                <w:lang w:val="en-GB"/>
              </w:rPr>
              <w:t xml:space="preserve"> that it </w:t>
            </w:r>
            <w:r w:rsidR="00486F6A">
              <w:rPr>
                <w:rFonts w:ascii="Times New Roman" w:eastAsia="Calibri" w:hAnsi="Times New Roman" w:cs="Times New Roman"/>
                <w:lang w:val="en-GB"/>
              </w:rPr>
              <w:t xml:space="preserve">has </w:t>
            </w:r>
            <w:r w:rsidR="00D65255" w:rsidRPr="00D65255">
              <w:rPr>
                <w:rFonts w:ascii="Times New Roman" w:eastAsia="Calibri" w:hAnsi="Times New Roman" w:cs="Times New Roman"/>
                <w:lang w:val="en-GB"/>
              </w:rPr>
              <w:t>implemented</w:t>
            </w:r>
            <w:r w:rsidR="0032220A" w:rsidRPr="00D65255">
              <w:rPr>
                <w:rFonts w:ascii="Times New Roman" w:eastAsia="Calibri" w:hAnsi="Times New Roman" w:cs="Times New Roman"/>
                <w:lang w:val="en-GB"/>
              </w:rPr>
              <w:t xml:space="preserve"> procedures for identification, assessment and resolving of conflict of interests which potentially would cause damage or improper preferential treatment of clients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  <w:p w:rsidR="0016108C" w:rsidRPr="00D65255" w:rsidRDefault="00036712" w:rsidP="000C37A9">
            <w:pPr>
              <w:tabs>
                <w:tab w:val="left" w:pos="714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119010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33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>The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 xml:space="preserve"> that it has </w:t>
            </w:r>
            <w:r w:rsidR="00D65255" w:rsidRPr="00D65255">
              <w:rPr>
                <w:rFonts w:ascii="Times New Roman" w:eastAsia="Calibri" w:hAnsi="Times New Roman" w:cs="Times New Roman"/>
                <w:lang w:val="en-GB"/>
              </w:rPr>
              <w:t>approv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>ed and applies</w:t>
            </w:r>
            <w:r w:rsidR="00D65255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634EE5">
              <w:rPr>
                <w:rFonts w:ascii="Times New Roman" w:eastAsia="Calibri" w:hAnsi="Times New Roman" w:cs="Times New Roman"/>
                <w:lang w:val="en-GB"/>
              </w:rPr>
              <w:t xml:space="preserve">business </w:t>
            </w:r>
            <w:r w:rsidR="00D65255" w:rsidRPr="00D65255">
              <w:rPr>
                <w:rFonts w:ascii="Times New Roman" w:eastAsia="Calibri" w:hAnsi="Times New Roman" w:cs="Times New Roman"/>
                <w:lang w:val="en-GB"/>
              </w:rPr>
              <w:t xml:space="preserve">continuity policy 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 xml:space="preserve">and </w:t>
            </w:r>
            <w:r w:rsidR="00933040">
              <w:rPr>
                <w:rFonts w:ascii="Times New Roman" w:eastAsia="Calibri" w:hAnsi="Times New Roman" w:cs="Times New Roman"/>
                <w:lang w:val="en-GB"/>
              </w:rPr>
              <w:t xml:space="preserve">the 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>title of the document is:</w:t>
            </w:r>
            <w:r w:rsidR="006C2971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744885539"/>
              </w:sdtPr>
              <w:sdtEndPr/>
              <w:sdtContent>
                <w:r w:rsidR="006C2971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036712" w:rsidP="000C37A9">
            <w:pPr>
              <w:tabs>
                <w:tab w:val="left" w:pos="714"/>
                <w:tab w:val="left" w:pos="856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211420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77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>T</w:t>
            </w:r>
            <w:r w:rsidR="00D65255" w:rsidRPr="00D65255">
              <w:rPr>
                <w:rFonts w:ascii="Times New Roman" w:eastAsia="Calibri" w:hAnsi="Times New Roman" w:cs="Times New Roman"/>
                <w:lang w:val="en-GB"/>
              </w:rPr>
              <w:t>he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 xml:space="preserve"> requesting party 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 xml:space="preserve"> that it has in place</w:t>
            </w:r>
            <w:r w:rsidR="00D65255" w:rsidRPr="00D65255">
              <w:rPr>
                <w:rFonts w:ascii="Times New Roman" w:eastAsia="Calibri" w:hAnsi="Times New Roman" w:cs="Times New Roman"/>
                <w:lang w:val="en-GB"/>
              </w:rPr>
              <w:t xml:space="preserve"> sufficient arrangements on information security, primarily on application of best practice, processes and methods related to data protection against loss, unauthorised leak and unauthorised access</w:t>
            </w:r>
            <w:r w:rsid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="0016108C" w:rsidRPr="00D65255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do not </w:t>
            </w:r>
            <w:r w:rsidR="00D65255" w:rsidRP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fill </w:t>
            </w:r>
            <w:r w:rsidR="00DA66C5">
              <w:rPr>
                <w:rFonts w:ascii="Times New Roman" w:eastAsia="Calibri" w:hAnsi="Times New Roman" w:cs="Times New Roman"/>
                <w:i/>
                <w:lang w:val="en-GB"/>
              </w:rPr>
              <w:t>out</w:t>
            </w:r>
            <w:r w:rsidR="00D65255" w:rsidRP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 </w:t>
            </w:r>
            <w:r w:rsid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if </w:t>
            </w:r>
            <w:r w:rsidR="00D65255" w:rsidRPr="00D65255">
              <w:rPr>
                <w:rFonts w:ascii="Times New Roman" w:eastAsia="Calibri" w:hAnsi="Times New Roman" w:cs="Times New Roman"/>
                <w:i/>
                <w:lang w:val="en-GB"/>
              </w:rPr>
              <w:t>authorised participant to pursue participant activities and performance of services with granted access</w:t>
            </w:r>
            <w:r w:rsidR="00D65255">
              <w:rPr>
                <w:rFonts w:ascii="Times New Roman" w:eastAsia="Calibri" w:hAnsi="Times New Roman" w:cs="Times New Roman"/>
                <w:i/>
                <w:lang w:val="en-GB"/>
              </w:rPr>
              <w:t xml:space="preserve"> shall be appointed by the requesting party</w:t>
            </w:r>
            <w:r w:rsidR="0016108C" w:rsidRPr="00D65255">
              <w:rPr>
                <w:rFonts w:ascii="Times New Roman" w:eastAsia="Calibri" w:hAnsi="Times New Roman" w:cs="Times New Roman"/>
                <w:i/>
                <w:lang w:val="en-GB"/>
              </w:rPr>
              <w:t>)</w:t>
            </w:r>
          </w:p>
          <w:p w:rsidR="0016108C" w:rsidRPr="00D65255" w:rsidRDefault="00036712" w:rsidP="00BD5C19">
            <w:pPr>
              <w:tabs>
                <w:tab w:val="left" w:pos="714"/>
              </w:tabs>
              <w:ind w:left="856" w:right="406" w:hanging="851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lang w:val="en-GB"/>
                </w:rPr>
                <w:id w:val="-12703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77" w:rsidRPr="00D65255">
                  <w:rPr>
                    <w:rFonts w:ascii="MS Mincho" w:eastAsia="MS Mincho" w:hAnsi="MS Mincho" w:cs="MS Mincho"/>
                    <w:lang w:val="en-GB"/>
                  </w:rPr>
                  <w:t>☐</w:t>
                </w:r>
              </w:sdtContent>
            </w:sdt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</w:t>
            </w:r>
            <w:r w:rsidR="006042B4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 xml:space="preserve">The requesting party </w:t>
            </w:r>
            <w:r w:rsidR="000C37A9" w:rsidRPr="000C37A9">
              <w:rPr>
                <w:rFonts w:ascii="Times New Roman" w:eastAsia="Calibri" w:hAnsi="Times New Roman" w:cs="Times New Roman"/>
                <w:lang w:val="en-GB"/>
              </w:rPr>
              <w:t>declar</w:t>
            </w:r>
            <w:r w:rsidR="00EC54F4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0C37A9" w:rsidRPr="000C37A9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>that it has</w:t>
            </w:r>
            <w:r w:rsidR="000C37A9" w:rsidRPr="000C37A9">
              <w:rPr>
                <w:rFonts w:ascii="Times New Roman" w:eastAsia="Calibri" w:hAnsi="Times New Roman" w:cs="Times New Roman"/>
                <w:lang w:val="en-GB"/>
              </w:rPr>
              <w:t xml:space="preserve"> sufficient financial sources to perform participant activities (</w:t>
            </w:r>
            <w:r w:rsidR="00026EC6">
              <w:rPr>
                <w:rFonts w:ascii="Times New Roman" w:eastAsia="Calibri" w:hAnsi="Times New Roman" w:cs="Times New Roman"/>
                <w:lang w:val="en-GB"/>
              </w:rPr>
              <w:t>it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 xml:space="preserve"> compli</w:t>
            </w:r>
            <w:r w:rsidR="00026EC6">
              <w:rPr>
                <w:rFonts w:ascii="Times New Roman" w:eastAsia="Calibri" w:hAnsi="Times New Roman" w:cs="Times New Roman"/>
                <w:lang w:val="en-GB"/>
              </w:rPr>
              <w:t>es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 xml:space="preserve"> with the</w:t>
            </w:r>
            <w:r w:rsidR="000C37A9" w:rsidRPr="000C37A9">
              <w:rPr>
                <w:rFonts w:ascii="Times New Roman" w:eastAsia="Calibri" w:hAnsi="Times New Roman" w:cs="Times New Roman"/>
                <w:lang w:val="en-GB"/>
              </w:rPr>
              <w:t xml:space="preserve"> capital adequacy requirements)</w:t>
            </w:r>
          </w:p>
          <w:p w:rsidR="006C2971" w:rsidRPr="00D65255" w:rsidRDefault="006C2971" w:rsidP="000C37A9">
            <w:pPr>
              <w:tabs>
                <w:tab w:val="left" w:pos="697"/>
              </w:tabs>
              <w:spacing w:line="276" w:lineRule="auto"/>
              <w:ind w:left="856" w:right="406" w:hanging="851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0C37A9" w:rsidP="000C37A9">
            <w:pPr>
              <w:spacing w:line="276" w:lineRule="auto"/>
              <w:ind w:left="856" w:right="406" w:hanging="851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Other statements or information from the requesting party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</w:p>
          <w:p w:rsidR="006C2971" w:rsidRPr="00D65255" w:rsidRDefault="00FA28D0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1810738903"/>
              </w:sdtPr>
              <w:sdtEndPr/>
              <w:sdtContent>
                <w:r w:rsidR="006C2971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6C2971" w:rsidRPr="00D65255" w:rsidRDefault="006C2971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</w:p>
          <w:p w:rsidR="006C2971" w:rsidRDefault="006C2971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</w:p>
          <w:p w:rsidR="003B4A4D" w:rsidRDefault="003B4A4D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</w:p>
          <w:p w:rsidR="003B4A4D" w:rsidRDefault="003B4A4D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</w:p>
          <w:p w:rsidR="003B4A4D" w:rsidRDefault="003B4A4D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</w:p>
          <w:p w:rsidR="003B4A4D" w:rsidRDefault="003B4A4D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</w:p>
          <w:p w:rsidR="003B4A4D" w:rsidRDefault="003B4A4D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</w:p>
          <w:p w:rsidR="003B4A4D" w:rsidRPr="00D65255" w:rsidRDefault="003B4A4D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526953" w:rsidRDefault="000C37A9" w:rsidP="00526953">
            <w:pPr>
              <w:pStyle w:val="Odsekzoznamu"/>
              <w:numPr>
                <w:ilvl w:val="0"/>
                <w:numId w:val="2"/>
              </w:numPr>
              <w:ind w:left="572" w:right="406" w:hanging="567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526953">
              <w:rPr>
                <w:rFonts w:ascii="Times New Roman" w:eastAsia="Calibri" w:hAnsi="Times New Roman" w:cs="Times New Roman"/>
                <w:b/>
                <w:lang w:val="en-GB"/>
              </w:rPr>
              <w:t>LIST OF ENCLOSED DOCUMENTS</w:t>
            </w:r>
            <w:r w:rsidR="0016108C" w:rsidRPr="00526953">
              <w:rPr>
                <w:rFonts w:ascii="Times New Roman" w:eastAsia="Calibri" w:hAnsi="Times New Roman" w:cs="Times New Roman"/>
                <w:b/>
                <w:lang w:val="en-GB"/>
              </w:rPr>
              <w:t>:</w:t>
            </w:r>
          </w:p>
          <w:p w:rsidR="0016108C" w:rsidRPr="00D65255" w:rsidRDefault="00FA28D0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-1425027815"/>
              </w:sdtPr>
              <w:sdtEndPr/>
              <w:sdtContent>
                <w:r w:rsidR="006C2971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16108C" w:rsidP="00DE1CBB">
            <w:pPr>
              <w:spacing w:line="276" w:lineRule="auto"/>
              <w:ind w:left="720" w:right="265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16108C" w:rsidRPr="00D65255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C143AC" w:rsidRDefault="00C143A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DA2A30" w:rsidRPr="00D65255" w:rsidRDefault="00DA2A30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16108C" w:rsidRPr="00D65255" w:rsidRDefault="000C37A9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In</w:t>
            </w:r>
            <w:r w:rsidR="004E08C2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481343801"/>
              </w:sdtPr>
              <w:sdtEndPr/>
              <w:sdtContent>
                <w:r w:rsidR="004E08C2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  <w:p w:rsidR="0016108C" w:rsidRPr="00D65255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lang w:val="en-GB"/>
              </w:rPr>
            </w:pPr>
          </w:p>
          <w:p w:rsidR="00F70A11" w:rsidRPr="00D65255" w:rsidRDefault="00F70A11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lang w:val="en-GB"/>
              </w:rPr>
            </w:pPr>
          </w:p>
          <w:p w:rsidR="00F70A11" w:rsidRPr="00D65255" w:rsidRDefault="00F70A11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lang w:val="en-GB"/>
              </w:rPr>
            </w:pPr>
          </w:p>
          <w:p w:rsidR="0016108C" w:rsidRPr="00D65255" w:rsidRDefault="000C37A9" w:rsidP="000C37A9">
            <w:pPr>
              <w:tabs>
                <w:tab w:val="center" w:pos="2263"/>
                <w:tab w:val="center" w:pos="6790"/>
              </w:tabs>
              <w:spacing w:line="276" w:lineRule="auto"/>
              <w:ind w:left="5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ab/>
              <w:t xml:space="preserve">                          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...............................................                                        ...............................................</w:t>
            </w:r>
          </w:p>
          <w:p w:rsidR="0016108C" w:rsidRPr="00D65255" w:rsidRDefault="0016108C" w:rsidP="000C37A9">
            <w:pPr>
              <w:tabs>
                <w:tab w:val="center" w:pos="2263"/>
                <w:tab w:val="center" w:pos="6790"/>
              </w:tabs>
              <w:spacing w:line="276" w:lineRule="auto"/>
              <w:ind w:left="5"/>
              <w:rPr>
                <w:rFonts w:ascii="Times New Roman" w:eastAsia="Calibri" w:hAnsi="Times New Roman" w:cs="Times New Roman"/>
                <w:lang w:val="en-GB"/>
              </w:rPr>
            </w:pP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          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 xml:space="preserve">               </w:t>
            </w:r>
            <w:r w:rsidR="00DD3EFD">
              <w:rPr>
                <w:rFonts w:ascii="Times New Roman" w:eastAsia="Calibri" w:hAnsi="Times New Roman" w:cs="Times New Roman"/>
                <w:lang w:val="en-GB"/>
              </w:rPr>
              <w:t xml:space="preserve">        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DD3EFD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s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>ignature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 xml:space="preserve">                                                                        </w:t>
            </w:r>
            <w:r w:rsidR="00F969B0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D65255">
              <w:rPr>
                <w:rFonts w:ascii="Times New Roman" w:eastAsia="Calibri" w:hAnsi="Times New Roman" w:cs="Times New Roman"/>
                <w:lang w:val="en-GB"/>
              </w:rPr>
              <w:t>s</w:t>
            </w:r>
            <w:r w:rsidR="000C37A9">
              <w:rPr>
                <w:rFonts w:ascii="Times New Roman" w:eastAsia="Calibri" w:hAnsi="Times New Roman" w:cs="Times New Roman"/>
                <w:lang w:val="en-GB"/>
              </w:rPr>
              <w:t>ignature</w:t>
            </w:r>
          </w:p>
          <w:p w:rsidR="0016108C" w:rsidRPr="00D65255" w:rsidRDefault="000C37A9" w:rsidP="00DE1CBB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Name and surname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E08C2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555812141"/>
              </w:sdtPr>
              <w:sdtEndPr/>
              <w:sdtContent>
                <w:r w:rsidR="00F969B0">
                  <w:rPr>
                    <w:rFonts w:ascii="Times New Roman" w:hAnsi="Times New Roman" w:cs="Times New Roman"/>
                    <w:lang w:val="en-GB"/>
                  </w:rPr>
                  <w:t xml:space="preserve">                                   </w:t>
                </w:r>
              </w:sdtContent>
            </w:sdt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lang w:val="en-GB"/>
              </w:rPr>
              <w:t>Name and surname</w:t>
            </w:r>
            <w:r w:rsidR="0016108C" w:rsidRPr="003B0128">
              <w:rPr>
                <w:rFonts w:ascii="Times New Roman" w:hAnsi="Times New Roman" w:cs="Times New Roman"/>
                <w:lang w:val="en-GB"/>
              </w:rPr>
              <w:t>:</w:t>
            </w:r>
            <w:r w:rsidR="004E08C2" w:rsidRPr="003B0128">
              <w:rPr>
                <w:rFonts w:ascii="Times New Roman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355156472"/>
              </w:sdtPr>
              <w:sdtEndPr/>
              <w:sdtContent>
                <w:r w:rsidR="004E08C2" w:rsidRPr="003B0128">
                  <w:rPr>
                    <w:rFonts w:ascii="Times New Roman" w:hAnsi="Times New Roman" w:cs="Times New Roman"/>
                    <w:lang w:val="en-GB"/>
                  </w:rPr>
                  <w:t xml:space="preserve">                                    </w:t>
                </w:r>
              </w:sdtContent>
            </w:sdt>
          </w:p>
          <w:p w:rsidR="0016108C" w:rsidRPr="00D65255" w:rsidRDefault="000C37A9" w:rsidP="00DE1CBB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Function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E08C2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967400718"/>
              </w:sdtPr>
              <w:sdtEndPr/>
              <w:sdtContent>
                <w:r w:rsidR="00F969B0">
                  <w:rPr>
                    <w:rFonts w:ascii="Times New Roman" w:hAnsi="Times New Roman" w:cs="Times New Roman"/>
                    <w:lang w:val="en-GB"/>
                  </w:rPr>
                  <w:t xml:space="preserve">                                    </w:t>
                </w:r>
              </w:sdtContent>
            </w:sdt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lang w:val="en-GB"/>
              </w:rPr>
              <w:t>Function</w:t>
            </w:r>
            <w:r w:rsidR="0016108C" w:rsidRPr="00D65255">
              <w:rPr>
                <w:rFonts w:ascii="Times New Roman" w:eastAsia="Calibri" w:hAnsi="Times New Roman" w:cs="Times New Roman"/>
                <w:lang w:val="en-GB"/>
              </w:rPr>
              <w:t>:</w:t>
            </w:r>
            <w:r w:rsidR="004E08C2" w:rsidRPr="00D65255">
              <w:rPr>
                <w:rFonts w:ascii="Times New Roman" w:eastAsia="Calibri" w:hAnsi="Times New Roman" w:cs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330575974"/>
              </w:sdtPr>
              <w:sdtEndPr/>
              <w:sdtContent>
                <w:r w:rsidR="004E08C2" w:rsidRPr="00D65255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</w:t>
                </w:r>
                <w:sdt>
                  <w:sdtPr>
                    <w:rPr>
                      <w:rFonts w:ascii="Times New Roman" w:hAnsi="Times New Roman" w:cs="Times New Roman"/>
                      <w:lang w:val="en-GB"/>
                    </w:rPr>
                    <w:id w:val="778452999"/>
                    <w:showingPlcHdr/>
                  </w:sdtPr>
                  <w:sdtEndPr/>
                  <w:sdtContent>
                    <w:r w:rsidR="003B0128">
                      <w:rPr>
                        <w:rFonts w:ascii="Times New Roman" w:hAnsi="Times New Roman" w:cs="Times New Roman"/>
                        <w:lang w:val="en-GB"/>
                      </w:rPr>
                      <w:t xml:space="preserve">     </w:t>
                    </w:r>
                  </w:sdtContent>
                </w:sdt>
              </w:sdtContent>
            </w:sdt>
          </w:p>
          <w:p w:rsidR="0016108C" w:rsidRPr="00D65255" w:rsidRDefault="0016108C" w:rsidP="00DE1CBB">
            <w:pPr>
              <w:spacing w:line="276" w:lineRule="auto"/>
              <w:ind w:left="720"/>
              <w:rPr>
                <w:rFonts w:ascii="Calibri" w:eastAsia="Calibri" w:hAnsi="Calibri" w:cs="Times New Roman"/>
                <w:lang w:val="en-GB"/>
              </w:rPr>
            </w:pPr>
          </w:p>
          <w:p w:rsidR="00651A23" w:rsidRPr="00D65255" w:rsidRDefault="00651A23" w:rsidP="00437FE9">
            <w:pPr>
              <w:tabs>
                <w:tab w:val="left" w:pos="709"/>
              </w:tabs>
              <w:ind w:firstLine="708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</w:tbl>
    <w:p w:rsidR="00864393" w:rsidRPr="00D65255" w:rsidRDefault="00864393" w:rsidP="00DB3B91">
      <w:pPr>
        <w:rPr>
          <w:lang w:val="en-GB"/>
        </w:rPr>
      </w:pPr>
    </w:p>
    <w:sectPr w:rsidR="00864393" w:rsidRPr="00D65255" w:rsidSect="00C03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8D0" w:rsidRDefault="00FA28D0" w:rsidP="00984C58">
      <w:pPr>
        <w:spacing w:after="0" w:line="240" w:lineRule="auto"/>
      </w:pPr>
      <w:r>
        <w:separator/>
      </w:r>
    </w:p>
  </w:endnote>
  <w:endnote w:type="continuationSeparator" w:id="0">
    <w:p w:rsidR="00FA28D0" w:rsidRDefault="00FA28D0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3" w:rsidRDefault="00200D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bookmarkStart w:id="0" w:name="_GoBack" w:displacedByCustomXml="prev"/>
      <w:bookmarkEnd w:id="0" w:displacedByCustomXml="prev"/>
      <w:p w:rsidR="00F60604" w:rsidRPr="00200D33" w:rsidRDefault="00200D33" w:rsidP="00200D33">
        <w:pPr>
          <w:pStyle w:val="Pta"/>
        </w:pPr>
        <w:r>
          <w:rPr>
            <w:noProof/>
            <w:lang w:eastAsia="sk-SK"/>
          </w:rPr>
          <w:drawing>
            <wp:inline distT="0" distB="0" distL="0" distR="0">
              <wp:extent cx="6497515" cy="885122"/>
              <wp:effectExtent l="0" t="0" r="0" b="0"/>
              <wp:docPr id="1" name="Obrázo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29637" cy="8894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143206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F60604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143206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5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F60604" w:rsidRPr="00F60604" w:rsidRDefault="00F60604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3" w:rsidRDefault="00200D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8D0" w:rsidRDefault="00FA28D0" w:rsidP="00984C58">
      <w:pPr>
        <w:spacing w:after="0" w:line="240" w:lineRule="auto"/>
      </w:pPr>
      <w:r>
        <w:separator/>
      </w:r>
    </w:p>
  </w:footnote>
  <w:footnote w:type="continuationSeparator" w:id="0">
    <w:p w:rsidR="00FA28D0" w:rsidRDefault="00FA28D0" w:rsidP="00984C58">
      <w:pPr>
        <w:spacing w:after="0" w:line="240" w:lineRule="auto"/>
      </w:pPr>
      <w:r>
        <w:continuationSeparator/>
      </w:r>
    </w:p>
  </w:footnote>
  <w:footnote w:id="1">
    <w:p w:rsidR="00E3326C" w:rsidRPr="00526953" w:rsidRDefault="00E3326C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</w:rPr>
        <w:t>BIC11</w:t>
      </w:r>
    </w:p>
  </w:footnote>
  <w:footnote w:id="2">
    <w:p w:rsidR="009F10FF" w:rsidRDefault="009F10F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F10FF">
        <w:rPr>
          <w:rFonts w:ascii="Times New Roman" w:hAnsi="Times New Roman"/>
          <w:lang w:val="en-GB"/>
        </w:rPr>
        <w:t>Dedicated Cash Account</w:t>
      </w:r>
    </w:p>
  </w:footnote>
  <w:footnote w:id="3">
    <w:p w:rsidR="0016108C" w:rsidRPr="00ED2CD5" w:rsidRDefault="0016108C" w:rsidP="00EC43B4">
      <w:pPr>
        <w:pStyle w:val="Textpoznmkypodiarou"/>
        <w:spacing w:after="0"/>
        <w:rPr>
          <w:rFonts w:ascii="Times New Roman" w:hAnsi="Times New Roman"/>
          <w:lang w:val="en-GB"/>
        </w:rPr>
      </w:pPr>
      <w:r w:rsidRPr="00ED2CD5">
        <w:rPr>
          <w:rStyle w:val="Odkaznapoznmkupodiarou"/>
          <w:lang w:val="en-GB"/>
        </w:rPr>
        <w:footnoteRef/>
      </w:r>
      <w:r w:rsidRPr="00ED2CD5">
        <w:rPr>
          <w:lang w:val="en-GB"/>
        </w:rPr>
        <w:t xml:space="preserve"> </w:t>
      </w:r>
      <w:r w:rsidR="00ED2CD5" w:rsidRPr="00ED2CD5">
        <w:rPr>
          <w:rFonts w:ascii="Times New Roman" w:hAnsi="Times New Roman"/>
          <w:lang w:val="en-GB"/>
        </w:rPr>
        <w:t>fill in also in case of application for access of the central depository</w:t>
      </w:r>
    </w:p>
  </w:footnote>
  <w:footnote w:id="4">
    <w:p w:rsidR="0016108C" w:rsidRPr="00ED2CD5" w:rsidRDefault="0016108C" w:rsidP="00EC43B4">
      <w:pPr>
        <w:pStyle w:val="Textpoznmkypodiarou"/>
        <w:spacing w:after="0"/>
        <w:rPr>
          <w:rFonts w:ascii="Times New Roman" w:hAnsi="Times New Roman"/>
          <w:lang w:val="en-GB"/>
        </w:rPr>
      </w:pPr>
      <w:r w:rsidRPr="00ED2CD5">
        <w:rPr>
          <w:rStyle w:val="Odkaznapoznmkupodiarou"/>
          <w:rFonts w:ascii="Times New Roman" w:hAnsi="Times New Roman"/>
          <w:lang w:val="en-GB"/>
        </w:rPr>
        <w:footnoteRef/>
      </w:r>
      <w:r w:rsidRPr="00ED2CD5">
        <w:rPr>
          <w:rFonts w:ascii="Times New Roman" w:hAnsi="Times New Roman"/>
          <w:lang w:val="en-GB"/>
        </w:rPr>
        <w:t xml:space="preserve"> </w:t>
      </w:r>
      <w:r w:rsidR="00ED2CD5" w:rsidRPr="00ED2CD5">
        <w:rPr>
          <w:rFonts w:ascii="Times New Roman" w:hAnsi="Times New Roman"/>
          <w:lang w:val="en-GB"/>
        </w:rPr>
        <w:t>reference to relevant parts of the Rules of Operation</w:t>
      </w:r>
      <w:r w:rsidR="0044650E" w:rsidRPr="00ED2CD5">
        <w:rPr>
          <w:rFonts w:ascii="Times New Roman" w:hAnsi="Times New Roman"/>
          <w:lang w:val="en-GB"/>
        </w:rPr>
        <w:t xml:space="preserve">  </w:t>
      </w:r>
      <w:r w:rsidR="00A9490E" w:rsidRPr="00ED2CD5">
        <w:rPr>
          <w:rFonts w:ascii="Times New Roman" w:hAnsi="Times New Roman"/>
          <w:lang w:val="en-GB"/>
        </w:rPr>
        <w:t xml:space="preserve"> </w:t>
      </w:r>
    </w:p>
  </w:footnote>
  <w:footnote w:id="5">
    <w:p w:rsidR="0016108C" w:rsidRPr="00CA515D" w:rsidRDefault="0016108C" w:rsidP="00EC43B4">
      <w:pPr>
        <w:pStyle w:val="Textpoznmkypodiarou"/>
        <w:spacing w:after="0"/>
        <w:rPr>
          <w:rFonts w:ascii="Times New Roman" w:hAnsi="Times New Roman"/>
        </w:rPr>
      </w:pPr>
      <w:r w:rsidRPr="00ED2CD5">
        <w:rPr>
          <w:rStyle w:val="Odkaznapoznmkupodiarou"/>
          <w:rFonts w:ascii="Times New Roman" w:hAnsi="Times New Roman"/>
          <w:lang w:val="en-GB"/>
        </w:rPr>
        <w:footnoteRef/>
      </w:r>
      <w:r w:rsidRPr="00ED2CD5">
        <w:rPr>
          <w:rFonts w:ascii="Times New Roman" w:hAnsi="Times New Roman"/>
          <w:lang w:val="en-GB"/>
        </w:rPr>
        <w:t xml:space="preserve"> </w:t>
      </w:r>
      <w:r w:rsidR="00ED2CD5" w:rsidRPr="00ED2CD5">
        <w:rPr>
          <w:rFonts w:ascii="Times New Roman" w:hAnsi="Times New Roman"/>
          <w:lang w:val="en-GB"/>
        </w:rPr>
        <w:t>reference to relevant parts of the Rules of Operation</w:t>
      </w:r>
    </w:p>
  </w:footnote>
  <w:footnote w:id="6">
    <w:p w:rsidR="0016108C" w:rsidRPr="00C4724F" w:rsidRDefault="0016108C" w:rsidP="0050565A">
      <w:pPr>
        <w:pStyle w:val="Textpoznmkypodiarou"/>
        <w:spacing w:after="0"/>
        <w:rPr>
          <w:rFonts w:ascii="Times New Roman" w:hAnsi="Times New Roman"/>
        </w:rPr>
      </w:pPr>
      <w:r>
        <w:rPr>
          <w:rStyle w:val="Odkaznapoznmkupodiarou"/>
        </w:rPr>
        <w:footnoteRef/>
      </w:r>
      <w:r w:rsidR="005665AC">
        <w:t xml:space="preserve"> </w:t>
      </w:r>
      <w:r w:rsidR="000C37A9" w:rsidRPr="001B0994">
        <w:rPr>
          <w:rFonts w:ascii="Times New Roman" w:hAnsi="Times New Roman"/>
          <w:lang w:val="en-GB"/>
        </w:rPr>
        <w:t xml:space="preserve">the requesting party shall </w:t>
      </w:r>
      <w:r w:rsidR="001B0994" w:rsidRPr="001B0994">
        <w:rPr>
          <w:rFonts w:ascii="Times New Roman" w:hAnsi="Times New Roman"/>
          <w:lang w:val="en-GB"/>
        </w:rPr>
        <w:t>mark declarations</w:t>
      </w:r>
      <w:r w:rsidR="001B0994">
        <w:rPr>
          <w:rFonts w:ascii="Times New Roman" w:hAnsi="Times New Roman"/>
          <w:lang w:val="en-GB"/>
        </w:rPr>
        <w:t xml:space="preserve"> up</w:t>
      </w:r>
      <w:r w:rsidR="001B0994" w:rsidRPr="001B0994">
        <w:rPr>
          <w:rFonts w:ascii="Times New Roman" w:hAnsi="Times New Roman"/>
          <w:lang w:val="en-GB"/>
        </w:rPr>
        <w:t xml:space="preserve"> if relevant</w:t>
      </w:r>
      <w:r w:rsidR="001B0994">
        <w:rPr>
          <w:rFonts w:ascii="Times New Roman" w:hAnsi="Times New Roman"/>
          <w:lang w:val="en-GB"/>
        </w:rPr>
        <w:t>,</w:t>
      </w:r>
      <w:r w:rsidR="001B0994" w:rsidRPr="001B0994">
        <w:rPr>
          <w:rFonts w:ascii="Times New Roman" w:hAnsi="Times New Roman"/>
          <w:lang w:val="en-GB"/>
        </w:rPr>
        <w:t xml:space="preserve"> and if CDCP is requ</w:t>
      </w:r>
      <w:r w:rsidR="001B0994">
        <w:rPr>
          <w:rFonts w:ascii="Times New Roman" w:hAnsi="Times New Roman"/>
          <w:lang w:val="en-GB"/>
        </w:rPr>
        <w:t>iri</w:t>
      </w:r>
      <w:r w:rsidR="001B0994" w:rsidRPr="001B0994">
        <w:rPr>
          <w:rFonts w:ascii="Times New Roman" w:hAnsi="Times New Roman"/>
          <w:lang w:val="en-GB"/>
        </w:rPr>
        <w:t>ng the declaration in connection with specific application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3" w:rsidRDefault="00200D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C58" w:rsidRDefault="00BD62A0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D05FE">
      <w:rPr>
        <w:noProof/>
        <w:lang w:eastAsia="sk-SK"/>
      </w:rPr>
      <w:drawing>
        <wp:inline distT="0" distB="0" distL="0" distR="0" wp14:anchorId="2DB795E5" wp14:editId="76FE3267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38" w:rsidRPr="00BD62A0" w:rsidRDefault="00BD62A0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3" w:rsidRDefault="00200D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FC5"/>
    <w:multiLevelType w:val="hybridMultilevel"/>
    <w:tmpl w:val="CF44EB8A"/>
    <w:lvl w:ilvl="0" w:tplc="0316B296">
      <w:start w:val="1"/>
      <w:numFmt w:val="upperRoman"/>
      <w:lvlText w:val="II%1."/>
      <w:lvlJc w:val="left"/>
      <w:pPr>
        <w:ind w:left="1428" w:hanging="720"/>
      </w:pPr>
      <w:rPr>
        <w:rFonts w:hint="default"/>
      </w:rPr>
    </w:lvl>
    <w:lvl w:ilvl="1" w:tplc="BF361784">
      <w:start w:val="1"/>
      <w:numFmt w:val="decimal"/>
      <w:lvlText w:val="%2."/>
      <w:lvlJc w:val="left"/>
      <w:pPr>
        <w:ind w:left="1788" w:hanging="360"/>
      </w:pPr>
      <w:rPr>
        <w:rFonts w:ascii="Calibri" w:eastAsia="Calibri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30649B"/>
    <w:multiLevelType w:val="hybridMultilevel"/>
    <w:tmpl w:val="10DE7EB0"/>
    <w:lvl w:ilvl="0" w:tplc="70EC974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BF361784">
      <w:start w:val="1"/>
      <w:numFmt w:val="decimal"/>
      <w:lvlText w:val="%2."/>
      <w:lvlJc w:val="left"/>
      <w:pPr>
        <w:ind w:left="1788" w:hanging="360"/>
      </w:pPr>
      <w:rPr>
        <w:rFonts w:ascii="Calibri" w:eastAsia="Calibri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58"/>
    <w:rsid w:val="00001354"/>
    <w:rsid w:val="0001073D"/>
    <w:rsid w:val="00026EC6"/>
    <w:rsid w:val="00036712"/>
    <w:rsid w:val="000517D6"/>
    <w:rsid w:val="00073E1F"/>
    <w:rsid w:val="0007545B"/>
    <w:rsid w:val="000B656A"/>
    <w:rsid w:val="000C3226"/>
    <w:rsid w:val="000C37A9"/>
    <w:rsid w:val="000E22C3"/>
    <w:rsid w:val="000E7EC3"/>
    <w:rsid w:val="000F0875"/>
    <w:rsid w:val="000F19D0"/>
    <w:rsid w:val="00100593"/>
    <w:rsid w:val="0012141E"/>
    <w:rsid w:val="001413BA"/>
    <w:rsid w:val="00143206"/>
    <w:rsid w:val="00147C97"/>
    <w:rsid w:val="0016108C"/>
    <w:rsid w:val="0017064D"/>
    <w:rsid w:val="00183AF8"/>
    <w:rsid w:val="001960B1"/>
    <w:rsid w:val="001A43E1"/>
    <w:rsid w:val="001B0994"/>
    <w:rsid w:val="00200D33"/>
    <w:rsid w:val="002022CF"/>
    <w:rsid w:val="002027EB"/>
    <w:rsid w:val="002205BE"/>
    <w:rsid w:val="002243D9"/>
    <w:rsid w:val="0024201A"/>
    <w:rsid w:val="00262298"/>
    <w:rsid w:val="00270B29"/>
    <w:rsid w:val="00273098"/>
    <w:rsid w:val="003068D4"/>
    <w:rsid w:val="003077C3"/>
    <w:rsid w:val="00311997"/>
    <w:rsid w:val="00315D49"/>
    <w:rsid w:val="0032220A"/>
    <w:rsid w:val="00383531"/>
    <w:rsid w:val="003868E3"/>
    <w:rsid w:val="00393A62"/>
    <w:rsid w:val="003B0128"/>
    <w:rsid w:val="003B225B"/>
    <w:rsid w:val="003B4A4D"/>
    <w:rsid w:val="003D7CB5"/>
    <w:rsid w:val="003E72B2"/>
    <w:rsid w:val="003F1BBC"/>
    <w:rsid w:val="003F24AB"/>
    <w:rsid w:val="003F557F"/>
    <w:rsid w:val="003F69FD"/>
    <w:rsid w:val="00401C08"/>
    <w:rsid w:val="00404AC9"/>
    <w:rsid w:val="0041402C"/>
    <w:rsid w:val="004255C4"/>
    <w:rsid w:val="00433903"/>
    <w:rsid w:val="00437FE9"/>
    <w:rsid w:val="0044650E"/>
    <w:rsid w:val="00454B05"/>
    <w:rsid w:val="004632F2"/>
    <w:rsid w:val="00466D3E"/>
    <w:rsid w:val="00486F6A"/>
    <w:rsid w:val="004871D4"/>
    <w:rsid w:val="004A70C1"/>
    <w:rsid w:val="004B75BC"/>
    <w:rsid w:val="004B7FB9"/>
    <w:rsid w:val="004C5A83"/>
    <w:rsid w:val="004D05FE"/>
    <w:rsid w:val="004D157D"/>
    <w:rsid w:val="004E08C2"/>
    <w:rsid w:val="004E3FC4"/>
    <w:rsid w:val="00503CFD"/>
    <w:rsid w:val="0050565A"/>
    <w:rsid w:val="00524247"/>
    <w:rsid w:val="00525934"/>
    <w:rsid w:val="00526953"/>
    <w:rsid w:val="00535216"/>
    <w:rsid w:val="005404E1"/>
    <w:rsid w:val="00542C15"/>
    <w:rsid w:val="00554996"/>
    <w:rsid w:val="00556EA1"/>
    <w:rsid w:val="005665AC"/>
    <w:rsid w:val="005837B1"/>
    <w:rsid w:val="00596FC7"/>
    <w:rsid w:val="005A17B5"/>
    <w:rsid w:val="005E5727"/>
    <w:rsid w:val="006042B4"/>
    <w:rsid w:val="00614C43"/>
    <w:rsid w:val="00632519"/>
    <w:rsid w:val="00632676"/>
    <w:rsid w:val="00634EE5"/>
    <w:rsid w:val="00651A23"/>
    <w:rsid w:val="00665A4F"/>
    <w:rsid w:val="00670754"/>
    <w:rsid w:val="0067112E"/>
    <w:rsid w:val="006A6EA2"/>
    <w:rsid w:val="006B30F2"/>
    <w:rsid w:val="006C2971"/>
    <w:rsid w:val="006C36A2"/>
    <w:rsid w:val="006D121C"/>
    <w:rsid w:val="006D30BC"/>
    <w:rsid w:val="006E0125"/>
    <w:rsid w:val="006E35D1"/>
    <w:rsid w:val="006E5854"/>
    <w:rsid w:val="00704D61"/>
    <w:rsid w:val="0070541D"/>
    <w:rsid w:val="00736EB7"/>
    <w:rsid w:val="007505BB"/>
    <w:rsid w:val="00763AB0"/>
    <w:rsid w:val="00772A52"/>
    <w:rsid w:val="00775B9B"/>
    <w:rsid w:val="00792D19"/>
    <w:rsid w:val="00793F6D"/>
    <w:rsid w:val="0079540B"/>
    <w:rsid w:val="007961B4"/>
    <w:rsid w:val="007E4EC1"/>
    <w:rsid w:val="007F4A7F"/>
    <w:rsid w:val="00864393"/>
    <w:rsid w:val="0088229B"/>
    <w:rsid w:val="008933AE"/>
    <w:rsid w:val="008B6F18"/>
    <w:rsid w:val="008D7776"/>
    <w:rsid w:val="0090537F"/>
    <w:rsid w:val="00933040"/>
    <w:rsid w:val="00942E34"/>
    <w:rsid w:val="00951414"/>
    <w:rsid w:val="00962660"/>
    <w:rsid w:val="00970C7F"/>
    <w:rsid w:val="00973597"/>
    <w:rsid w:val="00984C58"/>
    <w:rsid w:val="009A1E0D"/>
    <w:rsid w:val="009B774F"/>
    <w:rsid w:val="009C14E3"/>
    <w:rsid w:val="009C2627"/>
    <w:rsid w:val="009C5654"/>
    <w:rsid w:val="009D17EE"/>
    <w:rsid w:val="009D6FE8"/>
    <w:rsid w:val="009F03C8"/>
    <w:rsid w:val="009F10FF"/>
    <w:rsid w:val="00A20D57"/>
    <w:rsid w:val="00A53DF7"/>
    <w:rsid w:val="00A54A45"/>
    <w:rsid w:val="00A57870"/>
    <w:rsid w:val="00A61039"/>
    <w:rsid w:val="00A67F77"/>
    <w:rsid w:val="00A74399"/>
    <w:rsid w:val="00A76998"/>
    <w:rsid w:val="00A90702"/>
    <w:rsid w:val="00A933FC"/>
    <w:rsid w:val="00A9490E"/>
    <w:rsid w:val="00AA0FC1"/>
    <w:rsid w:val="00AA24B3"/>
    <w:rsid w:val="00AB3FAA"/>
    <w:rsid w:val="00AB78BB"/>
    <w:rsid w:val="00AC2A5E"/>
    <w:rsid w:val="00AC6181"/>
    <w:rsid w:val="00AC7AAB"/>
    <w:rsid w:val="00AD1C61"/>
    <w:rsid w:val="00AF388C"/>
    <w:rsid w:val="00AF65D8"/>
    <w:rsid w:val="00B240D2"/>
    <w:rsid w:val="00B35386"/>
    <w:rsid w:val="00B562F5"/>
    <w:rsid w:val="00B622A5"/>
    <w:rsid w:val="00B90075"/>
    <w:rsid w:val="00B9563A"/>
    <w:rsid w:val="00BA3983"/>
    <w:rsid w:val="00BA4CB9"/>
    <w:rsid w:val="00BB348C"/>
    <w:rsid w:val="00BC1992"/>
    <w:rsid w:val="00BD3B36"/>
    <w:rsid w:val="00BD5C19"/>
    <w:rsid w:val="00BD62A0"/>
    <w:rsid w:val="00BE4E67"/>
    <w:rsid w:val="00C03443"/>
    <w:rsid w:val="00C11C2B"/>
    <w:rsid w:val="00C1261D"/>
    <w:rsid w:val="00C143AC"/>
    <w:rsid w:val="00C1754B"/>
    <w:rsid w:val="00C43AA2"/>
    <w:rsid w:val="00C4724F"/>
    <w:rsid w:val="00C50DDB"/>
    <w:rsid w:val="00C7145A"/>
    <w:rsid w:val="00CA515D"/>
    <w:rsid w:val="00CA6AF7"/>
    <w:rsid w:val="00CA7CF4"/>
    <w:rsid w:val="00CB17AE"/>
    <w:rsid w:val="00CB7523"/>
    <w:rsid w:val="00CE7808"/>
    <w:rsid w:val="00CF2F61"/>
    <w:rsid w:val="00D01027"/>
    <w:rsid w:val="00D134F9"/>
    <w:rsid w:val="00D44404"/>
    <w:rsid w:val="00D65255"/>
    <w:rsid w:val="00D74AAA"/>
    <w:rsid w:val="00D83702"/>
    <w:rsid w:val="00D84B32"/>
    <w:rsid w:val="00D87701"/>
    <w:rsid w:val="00D931F4"/>
    <w:rsid w:val="00DA2A30"/>
    <w:rsid w:val="00DA66C5"/>
    <w:rsid w:val="00DB0CD2"/>
    <w:rsid w:val="00DB3B91"/>
    <w:rsid w:val="00DD3EFD"/>
    <w:rsid w:val="00DD51C3"/>
    <w:rsid w:val="00DE03F0"/>
    <w:rsid w:val="00DE1CBB"/>
    <w:rsid w:val="00DF642B"/>
    <w:rsid w:val="00E0155A"/>
    <w:rsid w:val="00E2566C"/>
    <w:rsid w:val="00E3326C"/>
    <w:rsid w:val="00E45CA5"/>
    <w:rsid w:val="00E52BC3"/>
    <w:rsid w:val="00E6439A"/>
    <w:rsid w:val="00E74B61"/>
    <w:rsid w:val="00E772CB"/>
    <w:rsid w:val="00E81A8C"/>
    <w:rsid w:val="00E85CC7"/>
    <w:rsid w:val="00EB7678"/>
    <w:rsid w:val="00EC43B4"/>
    <w:rsid w:val="00EC54F4"/>
    <w:rsid w:val="00ED2CD5"/>
    <w:rsid w:val="00EF2984"/>
    <w:rsid w:val="00F239BD"/>
    <w:rsid w:val="00F31C12"/>
    <w:rsid w:val="00F34BA4"/>
    <w:rsid w:val="00F34F5F"/>
    <w:rsid w:val="00F36A83"/>
    <w:rsid w:val="00F427C3"/>
    <w:rsid w:val="00F450CB"/>
    <w:rsid w:val="00F5474F"/>
    <w:rsid w:val="00F603E5"/>
    <w:rsid w:val="00F60604"/>
    <w:rsid w:val="00F640F2"/>
    <w:rsid w:val="00F70A11"/>
    <w:rsid w:val="00F77A65"/>
    <w:rsid w:val="00F80964"/>
    <w:rsid w:val="00F81EBB"/>
    <w:rsid w:val="00F83D96"/>
    <w:rsid w:val="00F969B0"/>
    <w:rsid w:val="00FA28D0"/>
    <w:rsid w:val="00FD5138"/>
    <w:rsid w:val="00FE60CA"/>
    <w:rsid w:val="00FF6460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7A56"/>
  <w15:docId w15:val="{4942D9CB-9677-42D2-B514-6FD489F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16108C"/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6108C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16108C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BE4E67"/>
    <w:rPr>
      <w:color w:val="808080"/>
    </w:rPr>
  </w:style>
  <w:style w:type="character" w:styleId="Jemnodkaz">
    <w:name w:val="Subtle Reference"/>
    <w:basedOn w:val="Predvolenpsmoodseku"/>
    <w:uiPriority w:val="31"/>
    <w:qFormat/>
    <w:rsid w:val="00DB0CD2"/>
    <w:rPr>
      <w:smallCaps/>
      <w:color w:val="C0504D" w:themeColor="accent2"/>
      <w:u w:val="single"/>
    </w:rPr>
  </w:style>
  <w:style w:type="character" w:customStyle="1" w:styleId="Style1">
    <w:name w:val="Style1"/>
    <w:basedOn w:val="Predvolenpsmoodseku"/>
    <w:uiPriority w:val="1"/>
    <w:rsid w:val="00F34BA4"/>
    <w:rPr>
      <w:bdr w:val="none" w:sz="0" w:space="0" w:color="auto"/>
      <w:shd w:val="clear" w:color="auto" w:fill="F2F2F2" w:themeFill="background1" w:themeFillShade="F2"/>
    </w:rPr>
  </w:style>
  <w:style w:type="paragraph" w:styleId="Nzov">
    <w:name w:val="Title"/>
    <w:basedOn w:val="Normlny"/>
    <w:next w:val="Normlny"/>
    <w:link w:val="NzovChar"/>
    <w:uiPriority w:val="10"/>
    <w:qFormat/>
    <w:rsid w:val="004A7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A7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06C8-8DA7-4BAB-93F5-FBB7B759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Ondruš Michal Mgr.</cp:lastModifiedBy>
  <cp:revision>4</cp:revision>
  <cp:lastPrinted>2017-05-22T13:09:00Z</cp:lastPrinted>
  <dcterms:created xsi:type="dcterms:W3CDTF">2022-02-24T17:18:00Z</dcterms:created>
  <dcterms:modified xsi:type="dcterms:W3CDTF">2023-05-31T09:07:00Z</dcterms:modified>
</cp:coreProperties>
</file>