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A7" w:rsidRDefault="00502FF4">
      <w:pPr>
        <w:pStyle w:val="Zkladntext"/>
        <w:ind w:left="1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6006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6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7A7" w:rsidRDefault="004627A7">
      <w:pPr>
        <w:pStyle w:val="Zkladntext"/>
        <w:spacing w:before="8"/>
        <w:rPr>
          <w:sz w:val="16"/>
        </w:rPr>
      </w:pPr>
    </w:p>
    <w:p w:rsidR="004627A7" w:rsidRDefault="00502FF4">
      <w:pPr>
        <w:spacing w:before="89"/>
        <w:ind w:left="2964" w:right="2942"/>
        <w:jc w:val="center"/>
        <w:rPr>
          <w:b/>
          <w:sz w:val="28"/>
        </w:rPr>
      </w:pPr>
      <w:r>
        <w:rPr>
          <w:b/>
          <w:color w:val="4B7562"/>
          <w:sz w:val="28"/>
        </w:rPr>
        <w:t>FORMULÁR NA PODNETY</w:t>
      </w:r>
    </w:p>
    <w:p w:rsidR="004627A7" w:rsidRDefault="004627A7">
      <w:pPr>
        <w:pStyle w:val="Zkladntext"/>
        <w:rPr>
          <w:b/>
          <w:sz w:val="30"/>
        </w:rPr>
      </w:pPr>
    </w:p>
    <w:p w:rsidR="004627A7" w:rsidRDefault="00502FF4">
      <w:pPr>
        <w:pStyle w:val="Nadpis1"/>
        <w:numPr>
          <w:ilvl w:val="0"/>
          <w:numId w:val="1"/>
        </w:numPr>
        <w:tabs>
          <w:tab w:val="left" w:pos="396"/>
        </w:tabs>
        <w:spacing w:before="220"/>
        <w:ind w:hanging="241"/>
      </w:pPr>
      <w:r>
        <w:pict>
          <v:shape id="_x0000_s1028" style="position:absolute;left:0;text-align:left;margin-left:69.35pt;margin-top:28.1pt;width:463.7pt;height:.1pt;z-index:-251658240;mso-wrap-distance-left:0;mso-wrap-distance-right:0;mso-position-horizontal-relative:page" coordorigin="1387,562" coordsize="9274,0" path="m1387,562r9274,e" filled="f" strokeweight=".16969mm">
            <v:path arrowok="t"/>
            <w10:wrap type="topAndBottom" anchorx="page"/>
          </v:shape>
        </w:pict>
      </w:r>
      <w:r>
        <w:rPr>
          <w:color w:val="4B7562"/>
        </w:rPr>
        <w:t>Identifikačné údaje osoby podávajúcej</w:t>
      </w:r>
      <w:r>
        <w:rPr>
          <w:color w:val="4B7562"/>
          <w:spacing w:val="-4"/>
        </w:rPr>
        <w:t xml:space="preserve"> </w:t>
      </w:r>
      <w:r>
        <w:rPr>
          <w:color w:val="4B7562"/>
        </w:rPr>
        <w:t>podnet</w:t>
      </w:r>
    </w:p>
    <w:p w:rsidR="004627A7" w:rsidRDefault="004627A7">
      <w:pPr>
        <w:pStyle w:val="Zkladntext"/>
        <w:spacing w:before="11"/>
        <w:rPr>
          <w:b/>
          <w:sz w:val="14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4"/>
      </w:tblGrid>
      <w:tr w:rsidR="004627A7">
        <w:trPr>
          <w:trHeight w:val="253"/>
        </w:trPr>
        <w:tc>
          <w:tcPr>
            <w:tcW w:w="9214" w:type="dxa"/>
            <w:gridSpan w:val="2"/>
            <w:shd w:val="clear" w:color="auto" w:fill="DAE6DF"/>
          </w:tcPr>
          <w:p w:rsidR="004627A7" w:rsidRDefault="00502FF4">
            <w:pPr>
              <w:pStyle w:val="TableParagraph"/>
              <w:rPr>
                <w:b/>
              </w:rPr>
            </w:pPr>
            <w:r>
              <w:rPr>
                <w:b/>
              </w:rPr>
              <w:t>Identifikačné údaje právnickej osoby podávajúcej podnet*</w:t>
            </w:r>
          </w:p>
        </w:tc>
      </w:tr>
      <w:tr w:rsidR="004627A7">
        <w:trPr>
          <w:trHeight w:val="253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</w:pPr>
            <w:r>
              <w:t>LEI (ak je pridelený)</w:t>
            </w:r>
          </w:p>
        </w:tc>
        <w:sdt>
          <w:sdtPr>
            <w:id w:val="-2117668387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53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</w:pPr>
            <w:r>
              <w:t>Názov/Obchodné meno</w:t>
            </w:r>
          </w:p>
        </w:tc>
        <w:sdt>
          <w:sdtPr>
            <w:id w:val="235212645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67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  <w:spacing w:line="248" w:lineRule="exact"/>
            </w:pPr>
            <w:r>
              <w:t>Sídlo/Miesto podnikania</w:t>
            </w:r>
          </w:p>
        </w:tc>
        <w:sdt>
          <w:sdtPr>
            <w:rPr>
              <w:rFonts w:ascii="Calibri" w:hAnsi="Calibri"/>
            </w:rPr>
            <w:id w:val="-652300291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  <w:spacing w:line="248" w:lineRule="exact"/>
                  <w:rPr>
                    <w:rFonts w:ascii="Calibri" w:hAnsi="Calibri"/>
                  </w:rPr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67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  <w:spacing w:line="248" w:lineRule="exact"/>
            </w:pPr>
            <w:r>
              <w:t>IČO</w:t>
            </w:r>
          </w:p>
        </w:tc>
        <w:sdt>
          <w:sdtPr>
            <w:rPr>
              <w:rFonts w:ascii="Calibri" w:hAnsi="Calibri"/>
            </w:rPr>
            <w:id w:val="-714730269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  <w:spacing w:line="248" w:lineRule="exact"/>
                  <w:rPr>
                    <w:rFonts w:ascii="Calibri" w:hAnsi="Calibri"/>
                  </w:rPr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53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</w:pPr>
            <w:r>
              <w:t>Zápis v registri</w:t>
            </w:r>
          </w:p>
        </w:tc>
        <w:sdt>
          <w:sdtPr>
            <w:id w:val="-1581676924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55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  <w:spacing w:line="235" w:lineRule="exact"/>
            </w:pPr>
            <w:r>
              <w:t>Kontaktné údaje (telefón, email)</w:t>
            </w:r>
          </w:p>
        </w:tc>
        <w:sdt>
          <w:sdtPr>
            <w:id w:val="-1029485175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  <w:spacing w:line="235" w:lineRule="exact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:rsidR="004627A7" w:rsidRDefault="004627A7">
      <w:pPr>
        <w:pStyle w:val="Zkladntext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4"/>
      </w:tblGrid>
      <w:tr w:rsidR="004627A7">
        <w:trPr>
          <w:trHeight w:val="253"/>
        </w:trPr>
        <w:tc>
          <w:tcPr>
            <w:tcW w:w="9214" w:type="dxa"/>
            <w:gridSpan w:val="2"/>
            <w:shd w:val="clear" w:color="auto" w:fill="DAE6DF"/>
          </w:tcPr>
          <w:p w:rsidR="004627A7" w:rsidRDefault="00502FF4">
            <w:pPr>
              <w:pStyle w:val="TableParagraph"/>
              <w:rPr>
                <w:b/>
              </w:rPr>
            </w:pPr>
            <w:r>
              <w:rPr>
                <w:b/>
              </w:rPr>
              <w:t>Identifikačné údaje fyzickej osoby podávajúcej podnet**</w:t>
            </w:r>
          </w:p>
        </w:tc>
      </w:tr>
      <w:tr w:rsidR="004627A7">
        <w:trPr>
          <w:trHeight w:val="253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</w:pPr>
            <w:r>
              <w:t>Meno, Priezvisko, Titul</w:t>
            </w:r>
          </w:p>
        </w:tc>
        <w:sdt>
          <w:sdtPr>
            <w:id w:val="-533579789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67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  <w:spacing w:line="248" w:lineRule="exact"/>
            </w:pPr>
            <w:r>
              <w:t>Dátum narodenia/rodné číslo</w:t>
            </w:r>
          </w:p>
        </w:tc>
        <w:sdt>
          <w:sdtPr>
            <w:rPr>
              <w:rFonts w:ascii="Calibri" w:hAnsi="Calibri"/>
            </w:rPr>
            <w:id w:val="-1163156065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  <w:spacing w:line="248" w:lineRule="exact"/>
                  <w:rPr>
                    <w:rFonts w:ascii="Calibri" w:hAnsi="Calibri"/>
                  </w:rPr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67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  <w:spacing w:line="247" w:lineRule="exact"/>
            </w:pPr>
            <w:r>
              <w:t>Bydlisko</w:t>
            </w:r>
          </w:p>
        </w:tc>
        <w:sdt>
          <w:sdtPr>
            <w:rPr>
              <w:rFonts w:ascii="Calibri" w:hAnsi="Calibri"/>
            </w:rPr>
            <w:id w:val="712322134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  <w:spacing w:line="248" w:lineRule="exact"/>
                  <w:rPr>
                    <w:rFonts w:ascii="Calibri" w:hAnsi="Calibri"/>
                  </w:rPr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55"/>
        </w:trPr>
        <w:tc>
          <w:tcPr>
            <w:tcW w:w="3120" w:type="dxa"/>
            <w:shd w:val="clear" w:color="auto" w:fill="DAE6DF"/>
          </w:tcPr>
          <w:p w:rsidR="004627A7" w:rsidRDefault="00502FF4">
            <w:pPr>
              <w:pStyle w:val="TableParagraph"/>
              <w:spacing w:line="235" w:lineRule="exact"/>
            </w:pPr>
            <w:r>
              <w:t>Kontaktné údaje (telefón, email)</w:t>
            </w:r>
          </w:p>
        </w:tc>
        <w:sdt>
          <w:sdtPr>
            <w:id w:val="506954420"/>
            <w:placeholder>
              <w:docPart w:val="DefaultPlaceholder_-1854013440"/>
            </w:placeholder>
            <w:showingPlcHdr/>
          </w:sdtPr>
          <w:sdtContent>
            <w:tc>
              <w:tcPr>
                <w:tcW w:w="6094" w:type="dxa"/>
              </w:tcPr>
              <w:p w:rsidR="004627A7" w:rsidRDefault="002A3263">
                <w:pPr>
                  <w:pStyle w:val="TableParagraph"/>
                  <w:spacing w:line="235" w:lineRule="exact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:rsidR="004627A7" w:rsidRDefault="004627A7">
      <w:pPr>
        <w:pStyle w:val="Zkladntext"/>
        <w:rPr>
          <w:b/>
          <w:sz w:val="26"/>
        </w:rPr>
      </w:pPr>
    </w:p>
    <w:p w:rsidR="004627A7" w:rsidRDefault="00502FF4">
      <w:pPr>
        <w:pStyle w:val="Odsekzoznamu"/>
        <w:numPr>
          <w:ilvl w:val="0"/>
          <w:numId w:val="1"/>
        </w:numPr>
        <w:tabs>
          <w:tab w:val="left" w:pos="396"/>
        </w:tabs>
        <w:ind w:hanging="241"/>
        <w:rPr>
          <w:b/>
          <w:sz w:val="24"/>
        </w:rPr>
      </w:pPr>
      <w:r>
        <w:pict>
          <v:shape id="_x0000_s1027" style="position:absolute;left:0;text-align:left;margin-left:69.35pt;margin-top:26.65pt;width:463.7pt;height:.1pt;z-index:-251657216;mso-wrap-distance-left:0;mso-wrap-distance-right:0;mso-position-horizontal-relative:page" coordorigin="1387,533" coordsize="9274,0" path="m1387,533r9274,e" filled="f" strokeweight=".48pt">
            <v:path arrowok="t"/>
            <w10:wrap type="topAndBottom" anchorx="page"/>
          </v:shape>
        </w:pict>
      </w:r>
      <w:r>
        <w:rPr>
          <w:b/>
          <w:color w:val="4B7562"/>
          <w:sz w:val="24"/>
        </w:rPr>
        <w:t>Identifikácia subjektu, voči ktorému podnet</w:t>
      </w:r>
      <w:r>
        <w:rPr>
          <w:b/>
          <w:color w:val="4B7562"/>
          <w:spacing w:val="-4"/>
          <w:sz w:val="24"/>
        </w:rPr>
        <w:t xml:space="preserve"> </w:t>
      </w:r>
      <w:r>
        <w:rPr>
          <w:b/>
          <w:color w:val="4B7562"/>
          <w:sz w:val="24"/>
        </w:rPr>
        <w:t>smeruje</w:t>
      </w:r>
    </w:p>
    <w:p w:rsidR="004627A7" w:rsidRDefault="004627A7">
      <w:pPr>
        <w:pStyle w:val="Zkladntext"/>
        <w:spacing w:before="11"/>
        <w:rPr>
          <w:b/>
          <w:sz w:val="14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6252"/>
      </w:tblGrid>
      <w:tr w:rsidR="004627A7">
        <w:trPr>
          <w:trHeight w:val="250"/>
        </w:trPr>
        <w:tc>
          <w:tcPr>
            <w:tcW w:w="9214" w:type="dxa"/>
            <w:gridSpan w:val="2"/>
            <w:shd w:val="clear" w:color="auto" w:fill="DAE6DF"/>
          </w:tcPr>
          <w:p w:rsidR="004627A7" w:rsidRDefault="00502FF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Identifikačné údaje subjektu, voči ktorému podnet smeruje</w:t>
            </w:r>
          </w:p>
        </w:tc>
      </w:tr>
      <w:tr w:rsidR="004627A7">
        <w:trPr>
          <w:trHeight w:val="253"/>
        </w:trPr>
        <w:tc>
          <w:tcPr>
            <w:tcW w:w="2962" w:type="dxa"/>
            <w:shd w:val="clear" w:color="auto" w:fill="DAE6DF"/>
          </w:tcPr>
          <w:p w:rsidR="004627A7" w:rsidRDefault="00502FF4">
            <w:pPr>
              <w:pStyle w:val="TableParagraph"/>
            </w:pPr>
            <w:r>
              <w:t>LEI</w:t>
            </w:r>
          </w:p>
        </w:tc>
        <w:sdt>
          <w:sdtPr>
            <w:id w:val="-2098553801"/>
            <w:placeholder>
              <w:docPart w:val="DefaultPlaceholder_-1854013440"/>
            </w:placeholder>
            <w:showingPlcHdr/>
          </w:sdtPr>
          <w:sdtContent>
            <w:tc>
              <w:tcPr>
                <w:tcW w:w="6252" w:type="dxa"/>
              </w:tcPr>
              <w:p w:rsidR="004627A7" w:rsidRDefault="002A3263">
                <w:pPr>
                  <w:pStyle w:val="TableParagraph"/>
                  <w:ind w:left="109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53"/>
        </w:trPr>
        <w:tc>
          <w:tcPr>
            <w:tcW w:w="2962" w:type="dxa"/>
            <w:shd w:val="clear" w:color="auto" w:fill="DAE6DF"/>
          </w:tcPr>
          <w:p w:rsidR="004627A7" w:rsidRDefault="00502FF4">
            <w:pPr>
              <w:pStyle w:val="TableParagraph"/>
            </w:pPr>
            <w:r>
              <w:t>Názov/Obchodné meno</w:t>
            </w:r>
          </w:p>
        </w:tc>
        <w:sdt>
          <w:sdtPr>
            <w:id w:val="1007180998"/>
            <w:placeholder>
              <w:docPart w:val="DefaultPlaceholder_-1854013440"/>
            </w:placeholder>
            <w:showingPlcHdr/>
          </w:sdtPr>
          <w:sdtContent>
            <w:tc>
              <w:tcPr>
                <w:tcW w:w="6252" w:type="dxa"/>
              </w:tcPr>
              <w:p w:rsidR="004627A7" w:rsidRDefault="002A3263">
                <w:pPr>
                  <w:pStyle w:val="TableParagraph"/>
                  <w:ind w:left="109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70"/>
        </w:trPr>
        <w:tc>
          <w:tcPr>
            <w:tcW w:w="2962" w:type="dxa"/>
            <w:shd w:val="clear" w:color="auto" w:fill="DAE6DF"/>
          </w:tcPr>
          <w:p w:rsidR="004627A7" w:rsidRDefault="00502FF4">
            <w:pPr>
              <w:pStyle w:val="TableParagraph"/>
              <w:spacing w:line="250" w:lineRule="exact"/>
            </w:pPr>
            <w:r>
              <w:t>Sídlo</w:t>
            </w:r>
          </w:p>
        </w:tc>
        <w:sdt>
          <w:sdtPr>
            <w:rPr>
              <w:rFonts w:ascii="Calibri" w:hAnsi="Calibri"/>
            </w:rPr>
            <w:id w:val="1914126667"/>
            <w:placeholder>
              <w:docPart w:val="DefaultPlaceholder_-1854013440"/>
            </w:placeholder>
            <w:showingPlcHdr/>
          </w:sdtPr>
          <w:sdtContent>
            <w:tc>
              <w:tcPr>
                <w:tcW w:w="6252" w:type="dxa"/>
              </w:tcPr>
              <w:p w:rsidR="004627A7" w:rsidRDefault="002A3263">
                <w:pPr>
                  <w:pStyle w:val="TableParagraph"/>
                  <w:spacing w:before="1" w:line="249" w:lineRule="exact"/>
                  <w:ind w:left="109"/>
                  <w:rPr>
                    <w:rFonts w:ascii="Calibri" w:hAnsi="Calibri"/>
                  </w:rPr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67"/>
        </w:trPr>
        <w:tc>
          <w:tcPr>
            <w:tcW w:w="2962" w:type="dxa"/>
            <w:shd w:val="clear" w:color="auto" w:fill="DAE6DF"/>
          </w:tcPr>
          <w:p w:rsidR="004627A7" w:rsidRDefault="00502FF4">
            <w:pPr>
              <w:pStyle w:val="TableParagraph"/>
              <w:spacing w:line="248" w:lineRule="exact"/>
            </w:pPr>
            <w:r>
              <w:t>IČO</w:t>
            </w:r>
          </w:p>
        </w:tc>
        <w:sdt>
          <w:sdtPr>
            <w:rPr>
              <w:rFonts w:ascii="Calibri" w:hAnsi="Calibri"/>
            </w:rPr>
            <w:id w:val="889379960"/>
            <w:placeholder>
              <w:docPart w:val="DefaultPlaceholder_-1854013440"/>
            </w:placeholder>
            <w:showingPlcHdr/>
          </w:sdtPr>
          <w:sdtContent>
            <w:tc>
              <w:tcPr>
                <w:tcW w:w="6252" w:type="dxa"/>
              </w:tcPr>
              <w:p w:rsidR="004627A7" w:rsidRDefault="002A3263">
                <w:pPr>
                  <w:pStyle w:val="TableParagraph"/>
                  <w:spacing w:line="248" w:lineRule="exact"/>
                  <w:ind w:left="109"/>
                  <w:rPr>
                    <w:rFonts w:ascii="Calibri" w:hAnsi="Calibri"/>
                  </w:rPr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4627A7">
        <w:trPr>
          <w:trHeight w:val="253"/>
        </w:trPr>
        <w:tc>
          <w:tcPr>
            <w:tcW w:w="2962" w:type="dxa"/>
            <w:shd w:val="clear" w:color="auto" w:fill="DAE6DF"/>
          </w:tcPr>
          <w:p w:rsidR="004627A7" w:rsidRDefault="00502FF4">
            <w:pPr>
              <w:pStyle w:val="TableParagraph"/>
            </w:pPr>
            <w:r>
              <w:t>Zápis v registri</w:t>
            </w:r>
          </w:p>
        </w:tc>
        <w:sdt>
          <w:sdtPr>
            <w:id w:val="1560677756"/>
            <w:placeholder>
              <w:docPart w:val="DefaultPlaceholder_-1854013440"/>
            </w:placeholder>
            <w:showingPlcHdr/>
          </w:sdtPr>
          <w:sdtContent>
            <w:tc>
              <w:tcPr>
                <w:tcW w:w="6252" w:type="dxa"/>
              </w:tcPr>
              <w:p w:rsidR="004627A7" w:rsidRDefault="002A3263">
                <w:pPr>
                  <w:pStyle w:val="TableParagraph"/>
                  <w:ind w:left="109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:rsidR="004627A7" w:rsidRDefault="004627A7">
      <w:pPr>
        <w:pStyle w:val="Zkladntext"/>
        <w:rPr>
          <w:b/>
          <w:sz w:val="26"/>
        </w:rPr>
      </w:pPr>
    </w:p>
    <w:p w:rsidR="004627A7" w:rsidRDefault="00502FF4">
      <w:pPr>
        <w:pStyle w:val="Odsekzoznamu"/>
        <w:numPr>
          <w:ilvl w:val="0"/>
          <w:numId w:val="1"/>
        </w:numPr>
        <w:tabs>
          <w:tab w:val="left" w:pos="456"/>
        </w:tabs>
        <w:spacing w:before="192"/>
        <w:ind w:left="456" w:hanging="301"/>
        <w:rPr>
          <w:b/>
          <w:sz w:val="24"/>
        </w:rPr>
      </w:pPr>
      <w:r>
        <w:pict>
          <v:shape id="_x0000_s1026" style="position:absolute;left:0;text-align:left;margin-left:69.35pt;margin-top:26.7pt;width:463.7pt;height:.1pt;z-index:-251656192;mso-wrap-distance-left:0;mso-wrap-distance-right:0;mso-position-horizontal-relative:page" coordorigin="1387,534" coordsize="9274,0" path="m1387,534r9274,e" filled="f" strokeweight=".48pt">
            <v:path arrowok="t"/>
            <w10:wrap type="topAndBottom" anchorx="page"/>
          </v:shape>
        </w:pict>
      </w:r>
      <w:r>
        <w:rPr>
          <w:b/>
          <w:color w:val="4B7562"/>
          <w:sz w:val="24"/>
        </w:rPr>
        <w:t>Predmet a dôvod podania podnetu</w:t>
      </w:r>
    </w:p>
    <w:p w:rsidR="004627A7" w:rsidRDefault="004627A7">
      <w:pPr>
        <w:pStyle w:val="Zkladntext"/>
        <w:spacing w:before="11"/>
        <w:rPr>
          <w:b/>
          <w:sz w:val="14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B7562"/>
          <w:left w:val="single" w:sz="12" w:space="0" w:color="4B7562"/>
          <w:bottom w:val="single" w:sz="12" w:space="0" w:color="4B7562"/>
          <w:right w:val="single" w:sz="12" w:space="0" w:color="4B7562"/>
          <w:insideH w:val="single" w:sz="12" w:space="0" w:color="4B7562"/>
          <w:insideV w:val="single" w:sz="12" w:space="0" w:color="4B7562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6252"/>
      </w:tblGrid>
      <w:tr w:rsidR="004627A7">
        <w:trPr>
          <w:trHeight w:val="1388"/>
        </w:trPr>
        <w:tc>
          <w:tcPr>
            <w:tcW w:w="2962" w:type="dxa"/>
            <w:shd w:val="clear" w:color="auto" w:fill="DAE6DF"/>
          </w:tcPr>
          <w:p w:rsidR="004627A7" w:rsidRDefault="00502FF4">
            <w:pPr>
              <w:pStyle w:val="TableParagraph"/>
              <w:spacing w:line="240" w:lineRule="auto"/>
              <w:ind w:right="562"/>
            </w:pPr>
            <w:r>
              <w:t>Predmet a dôvod podania podnetu</w:t>
            </w:r>
          </w:p>
        </w:tc>
        <w:sdt>
          <w:sdtPr>
            <w:id w:val="-2025400543"/>
            <w:placeholder>
              <w:docPart w:val="DefaultPlaceholder_-1854013440"/>
            </w:placeholder>
            <w:showingPlcHdr/>
          </w:sdtPr>
          <w:sdtContent>
            <w:tc>
              <w:tcPr>
                <w:tcW w:w="6252" w:type="dxa"/>
              </w:tcPr>
              <w:p w:rsidR="004627A7" w:rsidRDefault="002A3263">
                <w:pPr>
                  <w:pStyle w:val="TableParagraph"/>
                  <w:spacing w:line="240" w:lineRule="auto"/>
                  <w:ind w:left="109"/>
                </w:pPr>
                <w:r w:rsidRPr="000F3E18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:rsidR="004627A7" w:rsidRDefault="004627A7">
      <w:pPr>
        <w:pStyle w:val="Zkladntext"/>
        <w:rPr>
          <w:b/>
          <w:sz w:val="26"/>
        </w:rPr>
      </w:pPr>
    </w:p>
    <w:p w:rsidR="004627A7" w:rsidRDefault="00502FF4">
      <w:pPr>
        <w:pStyle w:val="Zkladntext"/>
        <w:spacing w:before="165" w:line="252" w:lineRule="exact"/>
        <w:ind w:left="155"/>
      </w:pPr>
      <w:r>
        <w:t>Bližšie informácie o tom, ako Centrálny depozitár cenných papierov SR, a.s. spracúva Vaše</w:t>
      </w:r>
      <w:r>
        <w:rPr>
          <w:spacing w:val="52"/>
        </w:rPr>
        <w:t xml:space="preserve"> </w:t>
      </w:r>
      <w:r>
        <w:t>osobné</w:t>
      </w:r>
    </w:p>
    <w:p w:rsidR="004627A7" w:rsidRDefault="00502FF4">
      <w:pPr>
        <w:pStyle w:val="Zkladntext"/>
        <w:spacing w:line="252" w:lineRule="exact"/>
        <w:ind w:left="155"/>
      </w:pPr>
      <w:r>
        <w:t xml:space="preserve">údaje nájdete na webovej stránke </w:t>
      </w:r>
      <w:hyperlink r:id="rId6">
        <w:r>
          <w:rPr>
            <w:color w:val="0000FF"/>
            <w:u w:val="single" w:color="0000FF"/>
          </w:rPr>
          <w:t>www.cdcp.sk</w:t>
        </w:r>
      </w:hyperlink>
    </w:p>
    <w:p w:rsidR="004627A7" w:rsidRDefault="004627A7">
      <w:pPr>
        <w:pStyle w:val="Zkladntext"/>
        <w:rPr>
          <w:sz w:val="20"/>
        </w:rPr>
      </w:pPr>
    </w:p>
    <w:p w:rsidR="004627A7" w:rsidRDefault="004627A7">
      <w:pPr>
        <w:pStyle w:val="Zkladntext"/>
        <w:spacing w:before="5"/>
        <w:rPr>
          <w:sz w:val="16"/>
        </w:rPr>
      </w:pPr>
    </w:p>
    <w:p w:rsidR="004627A7" w:rsidRDefault="00502FF4">
      <w:pPr>
        <w:pStyle w:val="Zkladntext"/>
        <w:spacing w:before="91"/>
        <w:ind w:left="155"/>
      </w:pPr>
      <w:r>
        <w:t xml:space="preserve">V </w:t>
      </w:r>
      <w:sdt>
        <w:sdtPr>
          <w:id w:val="-1150056589"/>
          <w:placeholder>
            <w:docPart w:val="DefaultPlaceholder_-1854013440"/>
          </w:placeholder>
          <w:showingPlcHdr/>
        </w:sdtPr>
        <w:sdtContent>
          <w:bookmarkStart w:id="0" w:name="_GoBack"/>
          <w:r w:rsidR="002A3263" w:rsidRPr="000F3E18">
            <w:rPr>
              <w:rStyle w:val="Zstupntext"/>
              <w:rFonts w:eastAsiaTheme="minorHAnsi"/>
            </w:rPr>
            <w:t>Kliknite alebo ťuknite sem a zadajte text.</w:t>
          </w:r>
          <w:bookmarkEnd w:id="0"/>
        </w:sdtContent>
      </w:sdt>
      <w:r>
        <w:t>, dňa</w:t>
      </w:r>
      <w:r w:rsidR="002A3263">
        <w:t xml:space="preserve"> </w:t>
      </w:r>
      <w:sdt>
        <w:sdtPr>
          <w:id w:val="-92787559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2A3263" w:rsidRPr="000F3E18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:rsidR="004627A7" w:rsidRDefault="004627A7">
      <w:pPr>
        <w:pStyle w:val="Zkladntext"/>
        <w:spacing w:before="4"/>
        <w:rPr>
          <w:sz w:val="20"/>
        </w:rPr>
      </w:pPr>
    </w:p>
    <w:p w:rsidR="002A3263" w:rsidRDefault="002A3263">
      <w:pPr>
        <w:pStyle w:val="Zkladntext"/>
        <w:spacing w:before="4"/>
        <w:rPr>
          <w:sz w:val="20"/>
        </w:rPr>
      </w:pPr>
    </w:p>
    <w:p w:rsidR="002A3263" w:rsidRDefault="002A3263">
      <w:pPr>
        <w:pStyle w:val="Zkladntext"/>
        <w:spacing w:before="4"/>
        <w:rPr>
          <w:sz w:val="20"/>
        </w:rPr>
      </w:pPr>
    </w:p>
    <w:p w:rsidR="002A3263" w:rsidRDefault="002A3263">
      <w:pPr>
        <w:pStyle w:val="Zkladntext"/>
        <w:spacing w:before="4"/>
        <w:rPr>
          <w:sz w:val="20"/>
        </w:rPr>
      </w:pPr>
    </w:p>
    <w:p w:rsidR="002A3263" w:rsidRDefault="002A3263">
      <w:pPr>
        <w:pStyle w:val="Zkladntext"/>
        <w:spacing w:before="4"/>
        <w:rPr>
          <w:sz w:val="20"/>
        </w:rPr>
      </w:pPr>
    </w:p>
    <w:p w:rsidR="002A3263" w:rsidRDefault="002A3263">
      <w:pPr>
        <w:pStyle w:val="Zkladntext"/>
        <w:spacing w:before="4"/>
        <w:rPr>
          <w:sz w:val="20"/>
        </w:rPr>
      </w:pPr>
    </w:p>
    <w:p w:rsidR="002A3263" w:rsidRDefault="002A3263">
      <w:pPr>
        <w:pStyle w:val="Zkladntext"/>
        <w:spacing w:before="4"/>
        <w:rPr>
          <w:sz w:val="20"/>
        </w:rPr>
      </w:pPr>
    </w:p>
    <w:p w:rsidR="004627A7" w:rsidRDefault="00502FF4">
      <w:pPr>
        <w:pStyle w:val="Zkladntext"/>
        <w:spacing w:before="1"/>
        <w:ind w:left="4475"/>
      </w:pPr>
      <w:r>
        <w:t>............................................................................</w:t>
      </w:r>
    </w:p>
    <w:p w:rsidR="004627A7" w:rsidRDefault="00502FF4">
      <w:pPr>
        <w:pStyle w:val="Zkladntext"/>
        <w:spacing w:before="1"/>
        <w:ind w:left="5248"/>
      </w:pPr>
      <w:r>
        <w:t>podpis osoby podávajúcej podnet</w:t>
      </w:r>
    </w:p>
    <w:p w:rsidR="00000000" w:rsidRDefault="00502FF4"/>
    <w:sectPr w:rsidR="00000000">
      <w:type w:val="continuous"/>
      <w:pgSz w:w="11910" w:h="16840"/>
      <w:pgMar w:top="680" w:right="114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7589"/>
    <w:multiLevelType w:val="hybridMultilevel"/>
    <w:tmpl w:val="D78CCEB4"/>
    <w:lvl w:ilvl="0" w:tplc="58FAEE10">
      <w:start w:val="1"/>
      <w:numFmt w:val="decimal"/>
      <w:lvlText w:val="%1."/>
      <w:lvlJc w:val="left"/>
      <w:pPr>
        <w:ind w:left="396" w:hanging="240"/>
        <w:jc w:val="left"/>
      </w:pPr>
      <w:rPr>
        <w:rFonts w:ascii="Times New Roman" w:eastAsia="Times New Roman" w:hAnsi="Times New Roman" w:cs="Times New Roman" w:hint="default"/>
        <w:b/>
        <w:bCs/>
        <w:color w:val="4B7562"/>
        <w:spacing w:val="-2"/>
        <w:w w:val="100"/>
        <w:sz w:val="24"/>
        <w:szCs w:val="24"/>
        <w:lang w:val="sk-SK" w:eastAsia="sk-SK" w:bidi="sk-SK"/>
      </w:rPr>
    </w:lvl>
    <w:lvl w:ilvl="1" w:tplc="70641008">
      <w:numFmt w:val="bullet"/>
      <w:lvlText w:val="•"/>
      <w:lvlJc w:val="left"/>
      <w:pPr>
        <w:ind w:left="1310" w:hanging="240"/>
      </w:pPr>
      <w:rPr>
        <w:rFonts w:hint="default"/>
        <w:lang w:val="sk-SK" w:eastAsia="sk-SK" w:bidi="sk-SK"/>
      </w:rPr>
    </w:lvl>
    <w:lvl w:ilvl="2" w:tplc="42AC0A98">
      <w:numFmt w:val="bullet"/>
      <w:lvlText w:val="•"/>
      <w:lvlJc w:val="left"/>
      <w:pPr>
        <w:ind w:left="2221" w:hanging="240"/>
      </w:pPr>
      <w:rPr>
        <w:rFonts w:hint="default"/>
        <w:lang w:val="sk-SK" w:eastAsia="sk-SK" w:bidi="sk-SK"/>
      </w:rPr>
    </w:lvl>
    <w:lvl w:ilvl="3" w:tplc="B114DD9A">
      <w:numFmt w:val="bullet"/>
      <w:lvlText w:val="•"/>
      <w:lvlJc w:val="left"/>
      <w:pPr>
        <w:ind w:left="3131" w:hanging="240"/>
      </w:pPr>
      <w:rPr>
        <w:rFonts w:hint="default"/>
        <w:lang w:val="sk-SK" w:eastAsia="sk-SK" w:bidi="sk-SK"/>
      </w:rPr>
    </w:lvl>
    <w:lvl w:ilvl="4" w:tplc="F2CAC81E">
      <w:numFmt w:val="bullet"/>
      <w:lvlText w:val="•"/>
      <w:lvlJc w:val="left"/>
      <w:pPr>
        <w:ind w:left="4042" w:hanging="240"/>
      </w:pPr>
      <w:rPr>
        <w:rFonts w:hint="default"/>
        <w:lang w:val="sk-SK" w:eastAsia="sk-SK" w:bidi="sk-SK"/>
      </w:rPr>
    </w:lvl>
    <w:lvl w:ilvl="5" w:tplc="A5A643DA">
      <w:numFmt w:val="bullet"/>
      <w:lvlText w:val="•"/>
      <w:lvlJc w:val="left"/>
      <w:pPr>
        <w:ind w:left="4953" w:hanging="240"/>
      </w:pPr>
      <w:rPr>
        <w:rFonts w:hint="default"/>
        <w:lang w:val="sk-SK" w:eastAsia="sk-SK" w:bidi="sk-SK"/>
      </w:rPr>
    </w:lvl>
    <w:lvl w:ilvl="6" w:tplc="961654A6">
      <w:numFmt w:val="bullet"/>
      <w:lvlText w:val="•"/>
      <w:lvlJc w:val="left"/>
      <w:pPr>
        <w:ind w:left="5863" w:hanging="240"/>
      </w:pPr>
      <w:rPr>
        <w:rFonts w:hint="default"/>
        <w:lang w:val="sk-SK" w:eastAsia="sk-SK" w:bidi="sk-SK"/>
      </w:rPr>
    </w:lvl>
    <w:lvl w:ilvl="7" w:tplc="DE723EFE">
      <w:numFmt w:val="bullet"/>
      <w:lvlText w:val="•"/>
      <w:lvlJc w:val="left"/>
      <w:pPr>
        <w:ind w:left="6774" w:hanging="240"/>
      </w:pPr>
      <w:rPr>
        <w:rFonts w:hint="default"/>
        <w:lang w:val="sk-SK" w:eastAsia="sk-SK" w:bidi="sk-SK"/>
      </w:rPr>
    </w:lvl>
    <w:lvl w:ilvl="8" w:tplc="004A901C">
      <w:numFmt w:val="bullet"/>
      <w:lvlText w:val="•"/>
      <w:lvlJc w:val="left"/>
      <w:pPr>
        <w:ind w:left="7685" w:hanging="240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6LkarVtKgg3FlLiN3wb5VOt41dnaQDeS1/VyImeziaCioCQDmbBC9T/98VGzH65XgPPvnTU1tV9XGOivAXXwg==" w:salt="a2V4yPJqOuH8OpEktxT6w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7A7"/>
    <w:rsid w:val="002A3263"/>
    <w:rsid w:val="004627A7"/>
    <w:rsid w:val="0050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768E44"/>
  <w15:docId w15:val="{B38BCFEA-01F6-4F22-A526-98CB7B48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spacing w:before="189"/>
      <w:ind w:left="396" w:hanging="241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189"/>
      <w:ind w:left="396" w:hanging="241"/>
    </w:pPr>
  </w:style>
  <w:style w:type="paragraph" w:customStyle="1" w:styleId="TableParagraph">
    <w:name w:val="Table Paragraph"/>
    <w:basedOn w:val="Normlny"/>
    <w:uiPriority w:val="1"/>
    <w:qFormat/>
    <w:pPr>
      <w:spacing w:line="233" w:lineRule="exact"/>
      <w:ind w:left="107"/>
    </w:pPr>
  </w:style>
  <w:style w:type="character" w:styleId="Zstupntext">
    <w:name w:val="Placeholder Text"/>
    <w:basedOn w:val="Predvolenpsmoodseku"/>
    <w:uiPriority w:val="99"/>
    <w:semiHidden/>
    <w:rsid w:val="002A32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p.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3DD638-0AB5-4398-A9A8-CFEF1ECD9E6C}"/>
      </w:docPartPr>
      <w:docPartBody>
        <w:p w:rsidR="00000000" w:rsidRDefault="007448FC">
          <w:r w:rsidRPr="000F3E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007C6-66A4-4D10-B191-918774F2642E}"/>
      </w:docPartPr>
      <w:docPartBody>
        <w:p w:rsidR="00000000" w:rsidRDefault="007448FC">
          <w:r w:rsidRPr="000F3E18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FC"/>
    <w:rsid w:val="007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448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1551</Characters>
  <Application>Microsoft Office Word</Application>
  <DocSecurity>0</DocSecurity>
  <Lines>70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Eduard</dc:creator>
  <cp:lastModifiedBy>Kalina Eduard</cp:lastModifiedBy>
  <cp:revision>3</cp:revision>
  <dcterms:created xsi:type="dcterms:W3CDTF">2023-05-31T08:21:00Z</dcterms:created>
  <dcterms:modified xsi:type="dcterms:W3CDTF">2023-05-31T08:23:00Z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2023-05-31T00:00:00Z</vt:filetime>
  </property>
</Properties>
</file>